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FDF6" w14:textId="77777777" w:rsidR="00692CDE" w:rsidRPr="00692CDE" w:rsidRDefault="00692CDE" w:rsidP="00385E74">
      <w:pPr>
        <w:spacing w:line="276" w:lineRule="auto"/>
        <w:rPr>
          <w:rFonts w:ascii="TH SarabunPSK" w:hAnsi="TH SarabunPSK" w:cs="TH SarabunPSK"/>
          <w:b/>
          <w:bCs/>
          <w:sz w:val="36"/>
          <w:szCs w:val="36"/>
        </w:rPr>
      </w:pPr>
    </w:p>
    <w:p w14:paraId="56F3A9A5" w14:textId="31794CF4" w:rsidR="00692CDE" w:rsidRPr="00692CDE" w:rsidRDefault="00385E74" w:rsidP="00692CDE">
      <w:pPr>
        <w:spacing w:line="276" w:lineRule="auto"/>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14:anchorId="7B94FD13" wp14:editId="1D431495">
            <wp:extent cx="774065" cy="865505"/>
            <wp:effectExtent l="0" t="0" r="6985" b="0"/>
            <wp:docPr id="17564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865505"/>
                    </a:xfrm>
                    <a:prstGeom prst="rect">
                      <a:avLst/>
                    </a:prstGeom>
                    <a:noFill/>
                  </pic:spPr>
                </pic:pic>
              </a:graphicData>
            </a:graphic>
          </wp:inline>
        </w:drawing>
      </w:r>
    </w:p>
    <w:p w14:paraId="5CC012A1" w14:textId="77777777" w:rsidR="00692CDE" w:rsidRPr="00692CDE" w:rsidRDefault="00692CDE" w:rsidP="00692CDE">
      <w:pPr>
        <w:spacing w:line="276" w:lineRule="auto"/>
        <w:jc w:val="center"/>
        <w:rPr>
          <w:rFonts w:ascii="TH SarabunPSK" w:hAnsi="TH SarabunPSK" w:cs="TH SarabunPSK"/>
          <w:b/>
          <w:bCs/>
          <w:sz w:val="36"/>
          <w:szCs w:val="36"/>
        </w:rPr>
      </w:pPr>
    </w:p>
    <w:p w14:paraId="4F9795B6" w14:textId="77777777" w:rsidR="00692CDE" w:rsidRPr="00692CDE" w:rsidRDefault="00692CDE" w:rsidP="00692CDE">
      <w:pPr>
        <w:spacing w:line="276" w:lineRule="auto"/>
        <w:jc w:val="center"/>
        <w:rPr>
          <w:rFonts w:ascii="TH SarabunPSK" w:hAnsi="TH SarabunPSK" w:cs="TH SarabunPSK"/>
          <w:b/>
          <w:bCs/>
          <w:sz w:val="36"/>
          <w:szCs w:val="36"/>
        </w:rPr>
      </w:pPr>
      <w:r w:rsidRPr="00692CDE">
        <w:rPr>
          <w:rFonts w:ascii="TH SarabunPSK" w:hAnsi="TH SarabunPSK" w:cs="TH SarabunPSK"/>
          <w:b/>
          <w:bCs/>
          <w:sz w:val="36"/>
          <w:szCs w:val="36"/>
        </w:rPr>
        <w:t>TRIAMUDOMSUKSAPATTANAKARN SCHOOL</w:t>
      </w:r>
    </w:p>
    <w:p w14:paraId="05573E30" w14:textId="77777777" w:rsidR="00692CDE" w:rsidRPr="00692CDE" w:rsidRDefault="00692CDE" w:rsidP="00692CDE">
      <w:pPr>
        <w:spacing w:line="276" w:lineRule="auto"/>
        <w:jc w:val="center"/>
        <w:rPr>
          <w:rFonts w:ascii="TH SarabunPSK" w:hAnsi="TH SarabunPSK" w:cs="TH SarabunPSK"/>
          <w:b/>
          <w:bCs/>
          <w:sz w:val="36"/>
          <w:szCs w:val="36"/>
        </w:rPr>
      </w:pPr>
      <w:r w:rsidRPr="00692CDE">
        <w:rPr>
          <w:rFonts w:ascii="TH SarabunPSK" w:hAnsi="TH SarabunPSK" w:cs="TH SarabunPSK"/>
          <w:b/>
          <w:bCs/>
          <w:sz w:val="36"/>
          <w:szCs w:val="36"/>
        </w:rPr>
        <w:t>English Program</w:t>
      </w:r>
    </w:p>
    <w:p w14:paraId="7EF96D75" w14:textId="77777777" w:rsidR="00692CDE" w:rsidRPr="00692CDE" w:rsidRDefault="00692CDE" w:rsidP="00692CDE">
      <w:pPr>
        <w:spacing w:line="276" w:lineRule="auto"/>
        <w:jc w:val="center"/>
        <w:rPr>
          <w:rFonts w:ascii="TH SarabunPSK" w:hAnsi="TH SarabunPSK" w:cs="TH SarabunPSK"/>
          <w:b/>
          <w:bCs/>
          <w:sz w:val="36"/>
          <w:szCs w:val="36"/>
        </w:rPr>
      </w:pPr>
      <w:proofErr w:type="spellStart"/>
      <w:r w:rsidRPr="00692CDE">
        <w:rPr>
          <w:rFonts w:ascii="TH SarabunPSK" w:hAnsi="TH SarabunPSK" w:cs="TH SarabunPSK"/>
          <w:b/>
          <w:bCs/>
          <w:sz w:val="36"/>
          <w:szCs w:val="36"/>
        </w:rPr>
        <w:t>Pattanakarn</w:t>
      </w:r>
      <w:proofErr w:type="spellEnd"/>
      <w:r w:rsidRPr="00692CDE">
        <w:rPr>
          <w:rFonts w:ascii="TH SarabunPSK" w:hAnsi="TH SarabunPSK" w:cs="TH SarabunPSK"/>
          <w:b/>
          <w:bCs/>
          <w:sz w:val="36"/>
          <w:szCs w:val="36"/>
        </w:rPr>
        <w:t xml:space="preserve"> 58, </w:t>
      </w:r>
      <w:proofErr w:type="spellStart"/>
      <w:r w:rsidRPr="00692CDE">
        <w:rPr>
          <w:rFonts w:ascii="TH SarabunPSK" w:hAnsi="TH SarabunPSK" w:cs="TH SarabunPSK"/>
          <w:b/>
          <w:bCs/>
          <w:sz w:val="36"/>
          <w:szCs w:val="36"/>
        </w:rPr>
        <w:t>Suan</w:t>
      </w:r>
      <w:proofErr w:type="spellEnd"/>
      <w:r w:rsidRPr="00692CDE">
        <w:rPr>
          <w:rFonts w:ascii="TH SarabunPSK" w:hAnsi="TH SarabunPSK" w:cs="TH SarabunPSK"/>
          <w:b/>
          <w:bCs/>
          <w:sz w:val="36"/>
          <w:szCs w:val="36"/>
        </w:rPr>
        <w:t xml:space="preserve"> </w:t>
      </w:r>
      <w:proofErr w:type="spellStart"/>
      <w:r w:rsidRPr="00692CDE">
        <w:rPr>
          <w:rFonts w:ascii="TH SarabunPSK" w:hAnsi="TH SarabunPSK" w:cs="TH SarabunPSK"/>
          <w:b/>
          <w:bCs/>
          <w:sz w:val="36"/>
          <w:szCs w:val="36"/>
        </w:rPr>
        <w:t>Luang</w:t>
      </w:r>
      <w:proofErr w:type="spellEnd"/>
      <w:r w:rsidRPr="00692CDE">
        <w:rPr>
          <w:rFonts w:ascii="TH SarabunPSK" w:hAnsi="TH SarabunPSK" w:cs="TH SarabunPSK"/>
          <w:b/>
          <w:bCs/>
          <w:sz w:val="36"/>
          <w:szCs w:val="36"/>
        </w:rPr>
        <w:t xml:space="preserve">, Bangkok </w:t>
      </w:r>
    </w:p>
    <w:p w14:paraId="15601E5A" w14:textId="77777777" w:rsidR="00692CDE" w:rsidRPr="00692CDE" w:rsidRDefault="00692CDE" w:rsidP="00385E74">
      <w:pPr>
        <w:spacing w:line="276" w:lineRule="auto"/>
        <w:rPr>
          <w:rFonts w:ascii="TH SarabunPSK" w:hAnsi="TH SarabunPSK" w:cs="TH SarabunPSK"/>
          <w:b/>
          <w:bCs/>
          <w:sz w:val="36"/>
          <w:szCs w:val="36"/>
        </w:rPr>
      </w:pPr>
    </w:p>
    <w:p w14:paraId="6AFA087B" w14:textId="73B265E1" w:rsidR="00692CDE" w:rsidRPr="00692CDE" w:rsidRDefault="00692CDE" w:rsidP="00FA02A6">
      <w:pPr>
        <w:spacing w:line="276" w:lineRule="auto"/>
        <w:jc w:val="center"/>
        <w:rPr>
          <w:rFonts w:ascii="TH SarabunPSK" w:hAnsi="TH SarabunPSK" w:cs="TH SarabunPSK"/>
          <w:b/>
          <w:bCs/>
          <w:sz w:val="36"/>
          <w:szCs w:val="36"/>
        </w:rPr>
      </w:pPr>
      <w:r w:rsidRPr="00692CDE">
        <w:rPr>
          <w:rFonts w:ascii="TH SarabunPSK" w:hAnsi="TH SarabunPSK" w:cs="TH SarabunPSK"/>
          <w:b/>
          <w:bCs/>
          <w:sz w:val="36"/>
          <w:szCs w:val="36"/>
        </w:rPr>
        <w:t>DOES S</w:t>
      </w:r>
      <w:r w:rsidR="00D65CAE">
        <w:rPr>
          <w:rFonts w:ascii="TH SarabunPSK" w:hAnsi="TH SarabunPSK" w:cs="TH SarabunPSK"/>
          <w:b/>
          <w:bCs/>
          <w:sz w:val="36"/>
          <w:szCs w:val="36"/>
        </w:rPr>
        <w:t xml:space="preserve">EX </w:t>
      </w:r>
      <w:r w:rsidRPr="00692CDE">
        <w:rPr>
          <w:rFonts w:ascii="TH SarabunPSK" w:hAnsi="TH SarabunPSK" w:cs="TH SarabunPSK"/>
          <w:b/>
          <w:bCs/>
          <w:sz w:val="36"/>
          <w:szCs w:val="36"/>
        </w:rPr>
        <w:t>MATTER?</w:t>
      </w:r>
    </w:p>
    <w:p w14:paraId="0BFF07EC" w14:textId="74CC9673" w:rsidR="00851997" w:rsidRPr="00851997" w:rsidRDefault="00851997" w:rsidP="00851997">
      <w:pPr>
        <w:spacing w:line="276" w:lineRule="auto"/>
        <w:jc w:val="center"/>
        <w:rPr>
          <w:rFonts w:ascii="TH SarabunPSK" w:hAnsi="TH SarabunPSK" w:cs="TH SarabunPSK"/>
          <w:sz w:val="36"/>
          <w:szCs w:val="36"/>
        </w:rPr>
      </w:pPr>
      <w:r w:rsidRPr="00851997">
        <w:rPr>
          <w:rFonts w:ascii="TH SarabunPSK" w:hAnsi="TH SarabunPSK" w:cs="TH SarabunPSK"/>
          <w:sz w:val="36"/>
          <w:szCs w:val="36"/>
        </w:rPr>
        <w:t>G</w:t>
      </w:r>
      <w:r w:rsidR="00ED70B5">
        <w:rPr>
          <w:rFonts w:ascii="TH SarabunPSK" w:hAnsi="TH SarabunPSK" w:cs="TH SarabunPSK"/>
          <w:sz w:val="36"/>
          <w:szCs w:val="36"/>
        </w:rPr>
        <w:t xml:space="preserve">ender Factor on </w:t>
      </w:r>
      <w:r w:rsidR="00A5741E">
        <w:rPr>
          <w:rFonts w:ascii="TH SarabunPSK" w:hAnsi="TH SarabunPSK" w:cs="TH SarabunPSK"/>
          <w:sz w:val="36"/>
          <w:szCs w:val="36"/>
        </w:rPr>
        <w:t>Chess Performance</w:t>
      </w:r>
    </w:p>
    <w:p w14:paraId="4F43AAC0" w14:textId="77777777" w:rsidR="00A5741E" w:rsidRDefault="00A5741E" w:rsidP="00F6542C">
      <w:pPr>
        <w:spacing w:line="276" w:lineRule="auto"/>
        <w:jc w:val="center"/>
        <w:rPr>
          <w:rFonts w:ascii="TH SarabunPSK" w:hAnsi="TH SarabunPSK" w:cs="TH SarabunPSK"/>
          <w:b/>
          <w:bCs/>
          <w:sz w:val="36"/>
          <w:szCs w:val="36"/>
        </w:rPr>
      </w:pPr>
    </w:p>
    <w:p w14:paraId="4ADCBA86" w14:textId="1DFB5DA1" w:rsidR="00F6542C" w:rsidRPr="00F6542C" w:rsidRDefault="007601D6" w:rsidP="00F6542C">
      <w:pPr>
        <w:spacing w:line="276" w:lineRule="auto"/>
        <w:jc w:val="center"/>
        <w:rPr>
          <w:rFonts w:ascii="TH SarabunPSK" w:hAnsi="TH SarabunPSK" w:cs="TH SarabunPSK"/>
          <w:b/>
          <w:bCs/>
          <w:sz w:val="36"/>
          <w:szCs w:val="36"/>
        </w:rPr>
      </w:pPr>
      <w:r>
        <w:rPr>
          <w:rFonts w:ascii="TH SarabunPSK" w:hAnsi="TH SarabunPSK" w:cs="TH SarabunPSK"/>
          <w:b/>
          <w:bCs/>
          <w:sz w:val="36"/>
          <w:szCs w:val="36"/>
        </w:rPr>
        <w:t>B</w:t>
      </w:r>
      <w:r w:rsidR="00F6542C" w:rsidRPr="00F6542C">
        <w:rPr>
          <w:rFonts w:ascii="TH SarabunPSK" w:hAnsi="TH SarabunPSK" w:cs="TH SarabunPSK"/>
          <w:b/>
          <w:bCs/>
          <w:sz w:val="36"/>
          <w:szCs w:val="36"/>
        </w:rPr>
        <w:t>y</w:t>
      </w:r>
      <w:r>
        <w:rPr>
          <w:rFonts w:ascii="TH SarabunPSK" w:hAnsi="TH SarabunPSK" w:cs="TH SarabunPSK"/>
          <w:b/>
          <w:bCs/>
          <w:sz w:val="36"/>
          <w:szCs w:val="36"/>
        </w:rPr>
        <w:t xml:space="preserve"> M2 Students</w:t>
      </w:r>
      <w:r w:rsidR="00F6542C" w:rsidRPr="00F6542C">
        <w:rPr>
          <w:rFonts w:ascii="TH SarabunPSK" w:hAnsi="TH SarabunPSK" w:cs="TH SarabunPSK"/>
          <w:b/>
          <w:bCs/>
          <w:sz w:val="36"/>
          <w:szCs w:val="36"/>
        </w:rPr>
        <w:t>:</w:t>
      </w:r>
    </w:p>
    <w:p w14:paraId="10EC852B" w14:textId="77777777" w:rsidR="00F6542C" w:rsidRPr="00F6542C" w:rsidRDefault="00F6542C" w:rsidP="00F6542C">
      <w:pPr>
        <w:spacing w:line="276" w:lineRule="auto"/>
        <w:jc w:val="center"/>
        <w:rPr>
          <w:rFonts w:ascii="TH SarabunPSK" w:hAnsi="TH SarabunPSK" w:cs="TH SarabunPSK"/>
          <w:b/>
          <w:bCs/>
          <w:sz w:val="36"/>
          <w:szCs w:val="36"/>
        </w:rPr>
      </w:pPr>
      <w:proofErr w:type="spellStart"/>
      <w:r w:rsidRPr="00F6542C">
        <w:rPr>
          <w:rFonts w:ascii="TH SarabunPSK" w:hAnsi="TH SarabunPSK" w:cs="TH SarabunPSK"/>
          <w:b/>
          <w:bCs/>
          <w:sz w:val="36"/>
          <w:szCs w:val="36"/>
        </w:rPr>
        <w:t>Taechin</w:t>
      </w:r>
      <w:proofErr w:type="spellEnd"/>
      <w:r w:rsidRPr="00F6542C">
        <w:rPr>
          <w:rFonts w:ascii="TH SarabunPSK" w:hAnsi="TH SarabunPSK" w:cs="TH SarabunPSK"/>
          <w:b/>
          <w:bCs/>
          <w:sz w:val="36"/>
          <w:szCs w:val="36"/>
        </w:rPr>
        <w:t xml:space="preserve"> </w:t>
      </w:r>
      <w:proofErr w:type="spellStart"/>
      <w:r w:rsidRPr="00F6542C">
        <w:rPr>
          <w:rFonts w:ascii="TH SarabunPSK" w:hAnsi="TH SarabunPSK" w:cs="TH SarabunPSK"/>
          <w:b/>
          <w:bCs/>
          <w:sz w:val="36"/>
          <w:szCs w:val="36"/>
        </w:rPr>
        <w:t>Srikhajonlap</w:t>
      </w:r>
      <w:proofErr w:type="spellEnd"/>
    </w:p>
    <w:p w14:paraId="5CBD77F8" w14:textId="77777777" w:rsidR="00F6542C" w:rsidRPr="00F6542C" w:rsidRDefault="00F6542C" w:rsidP="00F6542C">
      <w:pPr>
        <w:spacing w:line="276" w:lineRule="auto"/>
        <w:jc w:val="center"/>
        <w:rPr>
          <w:rFonts w:ascii="TH SarabunPSK" w:hAnsi="TH SarabunPSK" w:cs="TH SarabunPSK"/>
          <w:b/>
          <w:bCs/>
          <w:sz w:val="36"/>
          <w:szCs w:val="36"/>
        </w:rPr>
      </w:pPr>
      <w:proofErr w:type="spellStart"/>
      <w:r w:rsidRPr="00F6542C">
        <w:rPr>
          <w:rFonts w:ascii="TH SarabunPSK" w:hAnsi="TH SarabunPSK" w:cs="TH SarabunPSK"/>
          <w:b/>
          <w:bCs/>
          <w:sz w:val="36"/>
          <w:szCs w:val="36"/>
        </w:rPr>
        <w:t>Nichkhun</w:t>
      </w:r>
      <w:proofErr w:type="spellEnd"/>
      <w:r w:rsidRPr="00F6542C">
        <w:rPr>
          <w:rFonts w:ascii="TH SarabunPSK" w:hAnsi="TH SarabunPSK" w:cs="TH SarabunPSK"/>
          <w:b/>
          <w:bCs/>
          <w:sz w:val="36"/>
          <w:szCs w:val="36"/>
        </w:rPr>
        <w:t xml:space="preserve"> </w:t>
      </w:r>
      <w:proofErr w:type="spellStart"/>
      <w:r w:rsidRPr="00F6542C">
        <w:rPr>
          <w:rFonts w:ascii="TH SarabunPSK" w:hAnsi="TH SarabunPSK" w:cs="TH SarabunPSK"/>
          <w:b/>
          <w:bCs/>
          <w:sz w:val="36"/>
          <w:szCs w:val="36"/>
        </w:rPr>
        <w:t>Yayee</w:t>
      </w:r>
      <w:proofErr w:type="spellEnd"/>
    </w:p>
    <w:p w14:paraId="21B4A95A" w14:textId="6BB04B85" w:rsidR="00F6542C" w:rsidRDefault="00F6542C" w:rsidP="00F6542C">
      <w:pPr>
        <w:spacing w:line="276" w:lineRule="auto"/>
        <w:jc w:val="center"/>
        <w:rPr>
          <w:rFonts w:ascii="TH SarabunPSK" w:hAnsi="TH SarabunPSK" w:cs="TH SarabunPSK"/>
          <w:b/>
          <w:bCs/>
          <w:sz w:val="36"/>
          <w:szCs w:val="36"/>
        </w:rPr>
      </w:pPr>
      <w:r w:rsidRPr="00F6542C">
        <w:rPr>
          <w:rFonts w:ascii="TH SarabunPSK" w:hAnsi="TH SarabunPSK" w:cs="TH SarabunPSK"/>
          <w:b/>
          <w:bCs/>
          <w:sz w:val="36"/>
          <w:szCs w:val="36"/>
        </w:rPr>
        <w:t xml:space="preserve">Melanie </w:t>
      </w:r>
      <w:proofErr w:type="spellStart"/>
      <w:r w:rsidRPr="00F6542C">
        <w:rPr>
          <w:rFonts w:ascii="TH SarabunPSK" w:hAnsi="TH SarabunPSK" w:cs="TH SarabunPSK"/>
          <w:b/>
          <w:bCs/>
          <w:sz w:val="36"/>
          <w:szCs w:val="36"/>
        </w:rPr>
        <w:t>Thanarojweerakul</w:t>
      </w:r>
      <w:proofErr w:type="spellEnd"/>
    </w:p>
    <w:p w14:paraId="4D052E45" w14:textId="77777777" w:rsidR="00692CDE" w:rsidRPr="00692CDE" w:rsidRDefault="00692CDE" w:rsidP="00FA02A6">
      <w:pPr>
        <w:spacing w:line="276" w:lineRule="auto"/>
        <w:rPr>
          <w:rFonts w:ascii="TH SarabunPSK" w:hAnsi="TH SarabunPSK" w:cs="TH SarabunPSK"/>
          <w:b/>
          <w:bCs/>
          <w:sz w:val="36"/>
          <w:szCs w:val="36"/>
        </w:rPr>
      </w:pPr>
    </w:p>
    <w:p w14:paraId="5ACCF344" w14:textId="77777777" w:rsidR="00692CDE" w:rsidRPr="00692CDE" w:rsidRDefault="00692CDE" w:rsidP="00692CDE">
      <w:pPr>
        <w:spacing w:line="276" w:lineRule="auto"/>
        <w:jc w:val="center"/>
        <w:rPr>
          <w:rFonts w:ascii="TH SarabunPSK" w:hAnsi="TH SarabunPSK" w:cs="TH SarabunPSK"/>
          <w:b/>
          <w:bCs/>
          <w:sz w:val="36"/>
          <w:szCs w:val="36"/>
        </w:rPr>
      </w:pPr>
      <w:r w:rsidRPr="00692CDE">
        <w:rPr>
          <w:rFonts w:ascii="TH SarabunPSK" w:hAnsi="TH SarabunPSK" w:cs="TH SarabunPSK"/>
          <w:b/>
          <w:bCs/>
          <w:sz w:val="36"/>
          <w:szCs w:val="36"/>
        </w:rPr>
        <w:t xml:space="preserve">English Medium Instruction </w:t>
      </w:r>
      <w:proofErr w:type="spellStart"/>
      <w:r w:rsidRPr="00692CDE">
        <w:rPr>
          <w:rFonts w:ascii="TH SarabunPSK" w:hAnsi="TH SarabunPSK" w:cs="TH SarabunPSK"/>
          <w:b/>
          <w:bCs/>
          <w:sz w:val="36"/>
          <w:szCs w:val="36"/>
        </w:rPr>
        <w:t>Programmes</w:t>
      </w:r>
      <w:proofErr w:type="spellEnd"/>
      <w:r w:rsidRPr="00692CDE">
        <w:rPr>
          <w:rFonts w:ascii="TH SarabunPSK" w:hAnsi="TH SarabunPSK" w:cs="TH SarabunPSK"/>
          <w:b/>
          <w:bCs/>
          <w:sz w:val="36"/>
          <w:szCs w:val="36"/>
        </w:rPr>
        <w:t xml:space="preserve"> Open House 2023 </w:t>
      </w:r>
    </w:p>
    <w:p w14:paraId="01FAAF98" w14:textId="3C5167E3" w:rsidR="00692CDE" w:rsidRPr="00692CDE" w:rsidRDefault="00692CDE" w:rsidP="00A5741E">
      <w:pPr>
        <w:spacing w:line="276" w:lineRule="auto"/>
        <w:jc w:val="center"/>
        <w:rPr>
          <w:rFonts w:ascii="TH SarabunPSK" w:hAnsi="TH SarabunPSK" w:cs="TH SarabunPSK"/>
          <w:b/>
          <w:bCs/>
          <w:sz w:val="36"/>
          <w:szCs w:val="36"/>
        </w:rPr>
      </w:pPr>
      <w:r w:rsidRPr="00692CDE">
        <w:rPr>
          <w:rFonts w:ascii="TH SarabunPSK" w:hAnsi="TH SarabunPSK" w:cs="TH SarabunPSK"/>
          <w:b/>
          <w:bCs/>
          <w:sz w:val="36"/>
          <w:szCs w:val="36"/>
        </w:rPr>
        <w:t>(National Competition)</w:t>
      </w:r>
    </w:p>
    <w:p w14:paraId="7A21C73A" w14:textId="06267807" w:rsidR="0034035B" w:rsidRPr="003551F7" w:rsidRDefault="0034035B" w:rsidP="007601D6">
      <w:pPr>
        <w:jc w:val="center"/>
        <w:rPr>
          <w:rFonts w:ascii="TH SarabunPSK" w:hAnsi="TH SarabunPSK" w:cs="TH SarabunPSK"/>
          <w:sz w:val="32"/>
          <w:szCs w:val="32"/>
        </w:rPr>
      </w:pPr>
      <w:r w:rsidRPr="003551F7">
        <w:rPr>
          <w:rFonts w:ascii="TH SarabunPSK" w:hAnsi="TH SarabunPSK" w:cs="TH SarabunPSK"/>
          <w:sz w:val="32"/>
          <w:szCs w:val="32"/>
        </w:rPr>
        <w:lastRenderedPageBreak/>
        <w:t>Preface</w:t>
      </w:r>
    </w:p>
    <w:p w14:paraId="57FAAC30" w14:textId="77777777" w:rsidR="00F50637" w:rsidRPr="003551F7" w:rsidRDefault="00F50637" w:rsidP="0063774A">
      <w:pPr>
        <w:spacing w:line="276" w:lineRule="auto"/>
        <w:rPr>
          <w:rFonts w:ascii="TH SarabunPSK" w:hAnsi="TH SarabunPSK" w:cs="TH SarabunPSK"/>
          <w:sz w:val="32"/>
          <w:szCs w:val="32"/>
        </w:rPr>
      </w:pPr>
    </w:p>
    <w:p w14:paraId="37D919A2" w14:textId="43FCE56F" w:rsidR="00427F04" w:rsidRPr="003551F7" w:rsidRDefault="00032949" w:rsidP="0063774A">
      <w:pPr>
        <w:spacing w:line="276" w:lineRule="auto"/>
        <w:ind w:firstLine="720"/>
        <w:jc w:val="both"/>
        <w:rPr>
          <w:rFonts w:ascii="TH SarabunPSK" w:hAnsi="TH SarabunPSK" w:cs="TH SarabunPSK"/>
          <w:sz w:val="32"/>
          <w:szCs w:val="32"/>
        </w:rPr>
      </w:pPr>
      <w:r w:rsidRPr="003551F7">
        <w:rPr>
          <w:rFonts w:ascii="TH SarabunPSK" w:hAnsi="TH SarabunPSK" w:cs="TH SarabunPSK"/>
          <w:sz w:val="32"/>
          <w:szCs w:val="32"/>
        </w:rPr>
        <w:t>It</w:t>
      </w:r>
      <w:r w:rsidR="00427F04" w:rsidRPr="003551F7">
        <w:rPr>
          <w:rFonts w:ascii="TH SarabunPSK" w:hAnsi="TH SarabunPSK" w:cs="TH SarabunPSK"/>
          <w:sz w:val="32"/>
          <w:szCs w:val="32"/>
        </w:rPr>
        <w:t xml:space="preserve"> is essential to remember that science, like the game of chess, knows no boundaries, no barriers, and recognizes no gender. This preface serves as a celebration of diversity and inclusivity, integrating the captivating world of chess into the pursuit of scientific understanding and inviting all genders to embark on this unifying journey of strategic brilliance.</w:t>
      </w:r>
    </w:p>
    <w:p w14:paraId="050FDC14" w14:textId="77777777" w:rsidR="00427F04" w:rsidRPr="003551F7" w:rsidRDefault="00427F04" w:rsidP="0063774A">
      <w:pPr>
        <w:spacing w:line="276" w:lineRule="auto"/>
        <w:jc w:val="both"/>
        <w:rPr>
          <w:rFonts w:ascii="TH SarabunPSK" w:hAnsi="TH SarabunPSK" w:cs="TH SarabunPSK"/>
          <w:sz w:val="32"/>
          <w:szCs w:val="32"/>
        </w:rPr>
      </w:pPr>
    </w:p>
    <w:p w14:paraId="38F2E04D" w14:textId="100FAA17" w:rsidR="00427F04" w:rsidRPr="003551F7" w:rsidRDefault="00427F04" w:rsidP="0063774A">
      <w:pPr>
        <w:spacing w:line="276" w:lineRule="auto"/>
        <w:ind w:firstLine="720"/>
        <w:jc w:val="both"/>
        <w:rPr>
          <w:rFonts w:ascii="TH SarabunPSK" w:hAnsi="TH SarabunPSK" w:cs="TH SarabunPSK"/>
          <w:sz w:val="32"/>
          <w:szCs w:val="32"/>
        </w:rPr>
      </w:pPr>
      <w:r w:rsidRPr="003551F7">
        <w:rPr>
          <w:rFonts w:ascii="TH SarabunPSK" w:hAnsi="TH SarabunPSK" w:cs="TH SarabunPSK"/>
          <w:sz w:val="32"/>
          <w:szCs w:val="32"/>
        </w:rPr>
        <w:t xml:space="preserve">Scientific inquiry thrives when it is inclusive, drawing upon a wide range of perspectives and insights. Just as the chessboard comes alive with diverse pieces working in harmony, our scientific community flourishes when individuals of all genders contribute their unique strengths to the pursuit of knowledge. As researchers, we commit ourselves to the principles of inclusivity, openness, and respect. </w:t>
      </w:r>
    </w:p>
    <w:p w14:paraId="5893C10A" w14:textId="77777777" w:rsidR="00427F04" w:rsidRPr="003551F7" w:rsidRDefault="00427F04" w:rsidP="0063774A">
      <w:pPr>
        <w:spacing w:line="276" w:lineRule="auto"/>
        <w:jc w:val="center"/>
        <w:rPr>
          <w:rFonts w:ascii="TH SarabunPSK" w:hAnsi="TH SarabunPSK" w:cs="TH SarabunPSK"/>
          <w:sz w:val="32"/>
          <w:szCs w:val="32"/>
        </w:rPr>
      </w:pPr>
    </w:p>
    <w:p w14:paraId="316C8D3C" w14:textId="77777777" w:rsidR="00427F04" w:rsidRPr="003551F7" w:rsidRDefault="00427F04" w:rsidP="0063774A">
      <w:pPr>
        <w:spacing w:line="276" w:lineRule="auto"/>
        <w:jc w:val="center"/>
        <w:rPr>
          <w:rFonts w:ascii="TH SarabunPSK" w:hAnsi="TH SarabunPSK" w:cs="TH SarabunPSK"/>
          <w:sz w:val="32"/>
          <w:szCs w:val="32"/>
        </w:rPr>
      </w:pPr>
    </w:p>
    <w:p w14:paraId="5180BADB" w14:textId="77777777" w:rsidR="00427F04" w:rsidRPr="003551F7" w:rsidRDefault="00427F04" w:rsidP="0063774A">
      <w:pPr>
        <w:spacing w:line="276" w:lineRule="auto"/>
        <w:jc w:val="center"/>
        <w:rPr>
          <w:rFonts w:ascii="TH SarabunPSK" w:hAnsi="TH SarabunPSK" w:cs="TH SarabunPSK"/>
          <w:sz w:val="32"/>
          <w:szCs w:val="32"/>
        </w:rPr>
      </w:pPr>
    </w:p>
    <w:p w14:paraId="126A61D9" w14:textId="77777777" w:rsidR="00427F04" w:rsidRPr="003551F7" w:rsidRDefault="00427F04" w:rsidP="0063774A">
      <w:pPr>
        <w:spacing w:line="276" w:lineRule="auto"/>
        <w:jc w:val="center"/>
        <w:rPr>
          <w:rFonts w:ascii="TH SarabunPSK" w:hAnsi="TH SarabunPSK" w:cs="TH SarabunPSK"/>
          <w:sz w:val="32"/>
          <w:szCs w:val="32"/>
        </w:rPr>
      </w:pPr>
    </w:p>
    <w:p w14:paraId="25FAF52C" w14:textId="77777777" w:rsidR="0034035B" w:rsidRPr="003551F7" w:rsidRDefault="0034035B" w:rsidP="0063774A">
      <w:pPr>
        <w:spacing w:line="276" w:lineRule="auto"/>
        <w:jc w:val="center"/>
        <w:rPr>
          <w:rFonts w:ascii="TH SarabunPSK" w:hAnsi="TH SarabunPSK" w:cs="TH SarabunPSK"/>
          <w:sz w:val="32"/>
          <w:szCs w:val="32"/>
        </w:rPr>
      </w:pPr>
    </w:p>
    <w:p w14:paraId="279C5ED2" w14:textId="77777777" w:rsidR="0034035B" w:rsidRPr="003551F7" w:rsidRDefault="0034035B" w:rsidP="0063774A">
      <w:pPr>
        <w:spacing w:line="276" w:lineRule="auto"/>
        <w:jc w:val="center"/>
        <w:rPr>
          <w:rFonts w:ascii="TH SarabunPSK" w:hAnsi="TH SarabunPSK" w:cs="TH SarabunPSK"/>
          <w:sz w:val="32"/>
          <w:szCs w:val="32"/>
        </w:rPr>
      </w:pPr>
    </w:p>
    <w:p w14:paraId="34EE5CDB" w14:textId="77777777" w:rsidR="0034035B" w:rsidRPr="003551F7" w:rsidRDefault="0034035B" w:rsidP="0063774A">
      <w:pPr>
        <w:spacing w:line="276" w:lineRule="auto"/>
        <w:jc w:val="center"/>
        <w:rPr>
          <w:rFonts w:ascii="TH SarabunPSK" w:hAnsi="TH SarabunPSK" w:cs="TH SarabunPSK"/>
          <w:sz w:val="32"/>
          <w:szCs w:val="32"/>
        </w:rPr>
      </w:pPr>
    </w:p>
    <w:p w14:paraId="66412445" w14:textId="77777777" w:rsidR="00F50637" w:rsidRPr="003551F7" w:rsidRDefault="00F50637" w:rsidP="0063774A">
      <w:pPr>
        <w:spacing w:line="276" w:lineRule="auto"/>
        <w:jc w:val="center"/>
        <w:rPr>
          <w:rFonts w:ascii="TH SarabunPSK" w:hAnsi="TH SarabunPSK" w:cs="TH SarabunPSK"/>
          <w:sz w:val="32"/>
          <w:szCs w:val="32"/>
        </w:rPr>
      </w:pPr>
    </w:p>
    <w:p w14:paraId="23BCA431" w14:textId="77777777" w:rsidR="00F50637" w:rsidRPr="003551F7" w:rsidRDefault="00F50637" w:rsidP="0063774A">
      <w:pPr>
        <w:spacing w:line="276" w:lineRule="auto"/>
        <w:jc w:val="center"/>
        <w:rPr>
          <w:rFonts w:ascii="TH SarabunPSK" w:hAnsi="TH SarabunPSK" w:cs="TH SarabunPSK"/>
          <w:sz w:val="32"/>
          <w:szCs w:val="32"/>
        </w:rPr>
      </w:pPr>
    </w:p>
    <w:p w14:paraId="1A6B0153" w14:textId="77777777" w:rsidR="00B507B7" w:rsidRPr="003551F7" w:rsidRDefault="00B507B7" w:rsidP="0063774A">
      <w:pPr>
        <w:spacing w:line="276" w:lineRule="auto"/>
        <w:jc w:val="center"/>
        <w:rPr>
          <w:rFonts w:ascii="TH SarabunPSK" w:hAnsi="TH SarabunPSK" w:cs="TH SarabunPSK"/>
          <w:sz w:val="32"/>
          <w:szCs w:val="32"/>
        </w:rPr>
      </w:pPr>
    </w:p>
    <w:p w14:paraId="786798F7" w14:textId="4C947C07" w:rsidR="003551F7" w:rsidRPr="003551F7" w:rsidRDefault="003551F7" w:rsidP="0063774A">
      <w:pPr>
        <w:tabs>
          <w:tab w:val="center" w:pos="4833"/>
          <w:tab w:val="left" w:pos="6648"/>
        </w:tabs>
        <w:spacing w:line="276" w:lineRule="auto"/>
        <w:rPr>
          <w:rFonts w:ascii="TH SarabunPSK" w:hAnsi="TH SarabunPSK" w:cs="TH SarabunPSK"/>
          <w:sz w:val="32"/>
          <w:szCs w:val="32"/>
        </w:rPr>
      </w:pPr>
      <w:r w:rsidRPr="003551F7">
        <w:rPr>
          <w:rFonts w:ascii="TH SarabunPSK" w:hAnsi="TH SarabunPSK" w:cs="TH SarabunPSK"/>
          <w:sz w:val="32"/>
          <w:szCs w:val="32"/>
        </w:rPr>
        <w:lastRenderedPageBreak/>
        <w:tab/>
      </w:r>
      <w:r w:rsidR="00F50637" w:rsidRPr="003551F7">
        <w:rPr>
          <w:rFonts w:ascii="TH SarabunPSK" w:hAnsi="TH SarabunPSK" w:cs="TH SarabunPSK"/>
          <w:sz w:val="32"/>
          <w:szCs w:val="32"/>
        </w:rPr>
        <w:t>Ack</w:t>
      </w:r>
      <w:r w:rsidR="00AA5D36" w:rsidRPr="003551F7">
        <w:rPr>
          <w:rFonts w:ascii="TH SarabunPSK" w:hAnsi="TH SarabunPSK" w:cs="TH SarabunPSK"/>
          <w:sz w:val="32"/>
          <w:szCs w:val="32"/>
        </w:rPr>
        <w:t>nowledgement</w:t>
      </w:r>
      <w:r w:rsidRPr="003551F7">
        <w:rPr>
          <w:rFonts w:ascii="TH SarabunPSK" w:hAnsi="TH SarabunPSK" w:cs="TH SarabunPSK"/>
          <w:sz w:val="32"/>
          <w:szCs w:val="32"/>
        </w:rPr>
        <w:tab/>
      </w:r>
    </w:p>
    <w:p w14:paraId="4B6555C6" w14:textId="32D4AA3F" w:rsidR="00F71CF0" w:rsidRPr="003551F7" w:rsidRDefault="00F71CF0" w:rsidP="0063774A">
      <w:pPr>
        <w:spacing w:line="276" w:lineRule="auto"/>
        <w:ind w:firstLine="720"/>
        <w:jc w:val="both"/>
        <w:rPr>
          <w:rFonts w:ascii="TH SarabunPSK" w:hAnsi="TH SarabunPSK" w:cs="TH SarabunPSK"/>
          <w:sz w:val="32"/>
          <w:szCs w:val="32"/>
        </w:rPr>
      </w:pPr>
      <w:r w:rsidRPr="003551F7">
        <w:rPr>
          <w:rFonts w:ascii="TH SarabunPSK" w:hAnsi="TH SarabunPSK" w:cs="TH SarabunPSK"/>
          <w:sz w:val="32"/>
          <w:szCs w:val="32"/>
        </w:rPr>
        <w:t xml:space="preserve">We would like to express our sincere gratitude and appreciation to all individuals and </w:t>
      </w:r>
      <w:r w:rsidR="004E4D16" w:rsidRPr="003551F7">
        <w:rPr>
          <w:rFonts w:ascii="TH SarabunPSK" w:hAnsi="TH SarabunPSK" w:cs="TH SarabunPSK"/>
          <w:sz w:val="32"/>
          <w:szCs w:val="32"/>
        </w:rPr>
        <w:t>our school program</w:t>
      </w:r>
      <w:r w:rsidRPr="003551F7">
        <w:rPr>
          <w:rFonts w:ascii="TH SarabunPSK" w:hAnsi="TH SarabunPSK" w:cs="TH SarabunPSK"/>
          <w:sz w:val="32"/>
          <w:szCs w:val="32"/>
        </w:rPr>
        <w:t xml:space="preserve"> who contributed to the successful completion of this scientific research paper on chess games. Without their support, dedication, and expertise, this study would not have been possible. We extend our heartfelt acknowledgments to the following:</w:t>
      </w:r>
    </w:p>
    <w:p w14:paraId="43988955" w14:textId="77777777" w:rsidR="003551F7" w:rsidRPr="003551F7" w:rsidRDefault="003551F7" w:rsidP="0063774A">
      <w:pPr>
        <w:spacing w:line="276" w:lineRule="auto"/>
        <w:ind w:firstLine="720"/>
        <w:jc w:val="both"/>
        <w:rPr>
          <w:rFonts w:ascii="TH SarabunPSK" w:hAnsi="TH SarabunPSK" w:cs="TH SarabunPSK"/>
          <w:sz w:val="32"/>
          <w:szCs w:val="32"/>
        </w:rPr>
      </w:pPr>
    </w:p>
    <w:p w14:paraId="7B1E6906" w14:textId="3B941BCF" w:rsidR="00681D7B" w:rsidRPr="003551F7" w:rsidRDefault="00F71CF0" w:rsidP="0063774A">
      <w:pPr>
        <w:spacing w:line="276" w:lineRule="auto"/>
        <w:jc w:val="both"/>
        <w:rPr>
          <w:rFonts w:ascii="TH SarabunPSK" w:hAnsi="TH SarabunPSK" w:cs="TH SarabunPSK"/>
          <w:sz w:val="32"/>
          <w:szCs w:val="32"/>
        </w:rPr>
      </w:pPr>
      <w:r w:rsidRPr="003551F7">
        <w:rPr>
          <w:rFonts w:ascii="TH SarabunPSK" w:hAnsi="TH SarabunPSK" w:cs="TH SarabunPSK"/>
          <w:sz w:val="32"/>
          <w:szCs w:val="32"/>
        </w:rPr>
        <w:t xml:space="preserve">Chess Players: We are deeply indebted to </w:t>
      </w:r>
      <w:r w:rsidR="0029620B" w:rsidRPr="003551F7">
        <w:rPr>
          <w:rFonts w:ascii="TH SarabunPSK" w:hAnsi="TH SarabunPSK" w:cs="TH SarabunPSK"/>
          <w:sz w:val="32"/>
          <w:szCs w:val="32"/>
        </w:rPr>
        <w:t xml:space="preserve">chess </w:t>
      </w:r>
      <w:r w:rsidRPr="003551F7">
        <w:rPr>
          <w:rFonts w:ascii="TH SarabunPSK" w:hAnsi="TH SarabunPSK" w:cs="TH SarabunPSK"/>
          <w:sz w:val="32"/>
          <w:szCs w:val="32"/>
        </w:rPr>
        <w:t xml:space="preserve">players who generously shared their </w:t>
      </w:r>
      <w:r w:rsidR="0029620B" w:rsidRPr="003551F7">
        <w:rPr>
          <w:rFonts w:ascii="TH SarabunPSK" w:hAnsi="TH SarabunPSK" w:cs="TH SarabunPSK"/>
          <w:sz w:val="32"/>
          <w:szCs w:val="32"/>
        </w:rPr>
        <w:t xml:space="preserve">time to play the 20 games for five days. </w:t>
      </w:r>
      <w:r w:rsidR="00030527" w:rsidRPr="003551F7">
        <w:rPr>
          <w:rFonts w:ascii="TH SarabunPSK" w:hAnsi="TH SarabunPSK" w:cs="TH SarabunPSK"/>
          <w:sz w:val="32"/>
          <w:szCs w:val="32"/>
        </w:rPr>
        <w:t>Even</w:t>
      </w:r>
      <w:r w:rsidR="0029620B" w:rsidRPr="003551F7">
        <w:rPr>
          <w:rFonts w:ascii="TH SarabunPSK" w:hAnsi="TH SarabunPSK" w:cs="TH SarabunPSK"/>
          <w:sz w:val="32"/>
          <w:szCs w:val="32"/>
        </w:rPr>
        <w:t xml:space="preserve"> during the examination day</w:t>
      </w:r>
      <w:r w:rsidR="00030527" w:rsidRPr="003551F7">
        <w:rPr>
          <w:rFonts w:ascii="TH SarabunPSK" w:hAnsi="TH SarabunPSK" w:cs="TH SarabunPSK"/>
          <w:sz w:val="32"/>
          <w:szCs w:val="32"/>
        </w:rPr>
        <w:t xml:space="preserve">, our fellow students were still showing participation and submitted their scores and survey answers on time. Thank you so much! </w:t>
      </w:r>
    </w:p>
    <w:p w14:paraId="70EBABCD" w14:textId="4332741B" w:rsidR="00681D7B" w:rsidRPr="003551F7" w:rsidRDefault="00D10071" w:rsidP="0063774A">
      <w:pPr>
        <w:spacing w:line="276" w:lineRule="auto"/>
        <w:jc w:val="both"/>
        <w:rPr>
          <w:rFonts w:ascii="TH SarabunPSK" w:hAnsi="TH SarabunPSK" w:cs="TH SarabunPSK"/>
          <w:sz w:val="32"/>
          <w:szCs w:val="32"/>
        </w:rPr>
      </w:pPr>
      <w:r w:rsidRPr="003551F7">
        <w:rPr>
          <w:rFonts w:ascii="TH SarabunPSK" w:hAnsi="TH SarabunPSK" w:cs="TH SarabunPSK"/>
          <w:sz w:val="32"/>
          <w:szCs w:val="32"/>
        </w:rPr>
        <w:t>Research</w:t>
      </w:r>
      <w:r w:rsidR="00F71CF0" w:rsidRPr="003551F7">
        <w:rPr>
          <w:rFonts w:ascii="TH SarabunPSK" w:hAnsi="TH SarabunPSK" w:cs="TH SarabunPSK"/>
          <w:sz w:val="32"/>
          <w:szCs w:val="32"/>
        </w:rPr>
        <w:t xml:space="preserve"> Advisor</w:t>
      </w:r>
      <w:r w:rsidR="00681D7B" w:rsidRPr="003551F7">
        <w:rPr>
          <w:rFonts w:ascii="TH SarabunPSK" w:hAnsi="TH SarabunPSK" w:cs="TH SarabunPSK"/>
          <w:sz w:val="32"/>
          <w:szCs w:val="32"/>
        </w:rPr>
        <w:t>:</w:t>
      </w:r>
      <w:r w:rsidR="00F71CF0" w:rsidRPr="003551F7">
        <w:rPr>
          <w:rFonts w:ascii="TH SarabunPSK" w:hAnsi="TH SarabunPSK" w:cs="TH SarabunPSK"/>
          <w:sz w:val="32"/>
          <w:szCs w:val="32"/>
        </w:rPr>
        <w:t xml:space="preserve"> Our deepest appreciation goes to our </w:t>
      </w:r>
      <w:r w:rsidRPr="003551F7">
        <w:rPr>
          <w:rFonts w:ascii="TH SarabunPSK" w:hAnsi="TH SarabunPSK" w:cs="TH SarabunPSK"/>
          <w:sz w:val="32"/>
          <w:szCs w:val="32"/>
        </w:rPr>
        <w:t>research</w:t>
      </w:r>
      <w:r w:rsidR="00F71CF0" w:rsidRPr="003551F7">
        <w:rPr>
          <w:rFonts w:ascii="TH SarabunPSK" w:hAnsi="TH SarabunPSK" w:cs="TH SarabunPSK"/>
          <w:sz w:val="32"/>
          <w:szCs w:val="32"/>
        </w:rPr>
        <w:t xml:space="preserve"> advisor,</w:t>
      </w:r>
      <w:r w:rsidR="00681D7B" w:rsidRPr="003551F7">
        <w:rPr>
          <w:rFonts w:ascii="TH SarabunPSK" w:hAnsi="TH SarabunPSK" w:cs="TH SarabunPSK"/>
          <w:sz w:val="32"/>
          <w:szCs w:val="32"/>
        </w:rPr>
        <w:t xml:space="preserve"> Mr. Alon </w:t>
      </w:r>
      <w:proofErr w:type="spellStart"/>
      <w:r w:rsidR="00681D7B" w:rsidRPr="003551F7">
        <w:rPr>
          <w:rFonts w:ascii="TH SarabunPSK" w:hAnsi="TH SarabunPSK" w:cs="TH SarabunPSK"/>
          <w:sz w:val="32"/>
          <w:szCs w:val="32"/>
        </w:rPr>
        <w:t>Mayormita</w:t>
      </w:r>
      <w:proofErr w:type="spellEnd"/>
      <w:r w:rsidR="00681D7B" w:rsidRPr="003551F7">
        <w:rPr>
          <w:rFonts w:ascii="TH SarabunPSK" w:hAnsi="TH SarabunPSK" w:cs="TH SarabunPSK"/>
          <w:sz w:val="32"/>
          <w:szCs w:val="32"/>
        </w:rPr>
        <w:t>,</w:t>
      </w:r>
      <w:r w:rsidR="00F71CF0" w:rsidRPr="003551F7">
        <w:rPr>
          <w:rFonts w:ascii="TH SarabunPSK" w:hAnsi="TH SarabunPSK" w:cs="TH SarabunPSK"/>
          <w:sz w:val="32"/>
          <w:szCs w:val="32"/>
        </w:rPr>
        <w:t xml:space="preserve"> whose constant support and encouragement motivated us to pursue this research with passion and diligence. </w:t>
      </w:r>
      <w:r w:rsidRPr="003551F7">
        <w:rPr>
          <w:rFonts w:ascii="TH SarabunPSK" w:hAnsi="TH SarabunPSK" w:cs="TH SarabunPSK"/>
          <w:sz w:val="32"/>
          <w:szCs w:val="32"/>
        </w:rPr>
        <w:t>His</w:t>
      </w:r>
      <w:r w:rsidR="00F71CF0" w:rsidRPr="003551F7">
        <w:rPr>
          <w:rFonts w:ascii="TH SarabunPSK" w:hAnsi="TH SarabunPSK" w:cs="TH SarabunPSK"/>
          <w:sz w:val="32"/>
          <w:szCs w:val="32"/>
        </w:rPr>
        <w:t xml:space="preserve"> valuable suggestions and critical reviews have been </w:t>
      </w:r>
      <w:r w:rsidR="00EF3E44" w:rsidRPr="003551F7">
        <w:rPr>
          <w:rFonts w:ascii="TH SarabunPSK" w:hAnsi="TH SarabunPSK" w:cs="TH SarabunPSK"/>
          <w:sz w:val="32"/>
          <w:szCs w:val="32"/>
        </w:rPr>
        <w:t xml:space="preserve">very helpful </w:t>
      </w:r>
      <w:r w:rsidR="00F71CF0" w:rsidRPr="003551F7">
        <w:rPr>
          <w:rFonts w:ascii="TH SarabunPSK" w:hAnsi="TH SarabunPSK" w:cs="TH SarabunPSK"/>
          <w:sz w:val="32"/>
          <w:szCs w:val="32"/>
        </w:rPr>
        <w:t xml:space="preserve">in </w:t>
      </w:r>
      <w:r w:rsidR="00EF3E44" w:rsidRPr="003551F7">
        <w:rPr>
          <w:rFonts w:ascii="TH SarabunPSK" w:hAnsi="TH SarabunPSK" w:cs="TH SarabunPSK"/>
          <w:sz w:val="32"/>
          <w:szCs w:val="32"/>
        </w:rPr>
        <w:t>improving our scientific research paper</w:t>
      </w:r>
      <w:r w:rsidR="00F71CF0" w:rsidRPr="003551F7">
        <w:rPr>
          <w:rFonts w:ascii="TH SarabunPSK" w:hAnsi="TH SarabunPSK" w:cs="TH SarabunPSK"/>
          <w:sz w:val="32"/>
          <w:szCs w:val="32"/>
        </w:rPr>
        <w:t>.</w:t>
      </w:r>
    </w:p>
    <w:p w14:paraId="63908D87" w14:textId="1AD1F814" w:rsidR="003551F7" w:rsidRPr="003551F7" w:rsidRDefault="001B089C" w:rsidP="0063774A">
      <w:pPr>
        <w:spacing w:line="276" w:lineRule="auto"/>
        <w:jc w:val="both"/>
        <w:rPr>
          <w:rFonts w:ascii="TH SarabunPSK" w:hAnsi="TH SarabunPSK" w:cs="TH SarabunPSK"/>
          <w:sz w:val="32"/>
          <w:szCs w:val="32"/>
        </w:rPr>
      </w:pPr>
      <w:r>
        <w:rPr>
          <w:rFonts w:ascii="TH SarabunPSK" w:hAnsi="TH SarabunPSK" w:cs="TH SarabunPSK"/>
          <w:sz w:val="32"/>
          <w:szCs w:val="32"/>
        </w:rPr>
        <w:t xml:space="preserve">Supportive </w:t>
      </w:r>
      <w:r w:rsidR="00810E3B">
        <w:rPr>
          <w:rFonts w:ascii="TH SarabunPSK" w:hAnsi="TH SarabunPSK" w:cs="TH SarabunPSK"/>
          <w:sz w:val="32"/>
          <w:szCs w:val="32"/>
        </w:rPr>
        <w:t xml:space="preserve">Teachers: Special thanks to Ms. Nikka Lorraine </w:t>
      </w:r>
      <w:proofErr w:type="spellStart"/>
      <w:r w:rsidR="007328A6">
        <w:rPr>
          <w:rFonts w:ascii="TH SarabunPSK" w:hAnsi="TH SarabunPSK" w:cs="TH SarabunPSK"/>
          <w:sz w:val="32"/>
          <w:szCs w:val="32"/>
        </w:rPr>
        <w:t>Pavino</w:t>
      </w:r>
      <w:proofErr w:type="spellEnd"/>
      <w:r w:rsidR="007328A6">
        <w:rPr>
          <w:rFonts w:ascii="TH SarabunPSK" w:hAnsi="TH SarabunPSK" w:cs="TH SarabunPSK"/>
          <w:sz w:val="32"/>
          <w:szCs w:val="32"/>
        </w:rPr>
        <w:t xml:space="preserve"> for </w:t>
      </w:r>
      <w:r w:rsidR="0056334B">
        <w:rPr>
          <w:rFonts w:ascii="TH SarabunPSK" w:hAnsi="TH SarabunPSK" w:cs="TH SarabunPSK"/>
          <w:sz w:val="32"/>
          <w:szCs w:val="32"/>
        </w:rPr>
        <w:t>helping</w:t>
      </w:r>
      <w:r w:rsidR="007328A6">
        <w:rPr>
          <w:rFonts w:ascii="TH SarabunPSK" w:hAnsi="TH SarabunPSK" w:cs="TH SarabunPSK"/>
          <w:sz w:val="32"/>
          <w:szCs w:val="32"/>
        </w:rPr>
        <w:t xml:space="preserve"> our statistical data, </w:t>
      </w:r>
      <w:r w:rsidR="0056334B">
        <w:rPr>
          <w:rFonts w:ascii="TH SarabunPSK" w:hAnsi="TH SarabunPSK" w:cs="TH SarabunPSK"/>
          <w:sz w:val="32"/>
          <w:szCs w:val="32"/>
        </w:rPr>
        <w:t xml:space="preserve">Ms. </w:t>
      </w:r>
      <w:proofErr w:type="spellStart"/>
      <w:r w:rsidR="0056334B">
        <w:rPr>
          <w:rFonts w:ascii="TH SarabunPSK" w:hAnsi="TH SarabunPSK" w:cs="TH SarabunPSK"/>
          <w:sz w:val="32"/>
          <w:szCs w:val="32"/>
        </w:rPr>
        <w:t>Shiela</w:t>
      </w:r>
      <w:proofErr w:type="spellEnd"/>
      <w:r w:rsidR="0056334B">
        <w:rPr>
          <w:rFonts w:ascii="TH SarabunPSK" w:hAnsi="TH SarabunPSK" w:cs="TH SarabunPSK"/>
          <w:sz w:val="32"/>
          <w:szCs w:val="32"/>
        </w:rPr>
        <w:t xml:space="preserve"> Flores for </w:t>
      </w:r>
      <w:r w:rsidR="00EF7D1F">
        <w:rPr>
          <w:rFonts w:ascii="TH SarabunPSK" w:hAnsi="TH SarabunPSK" w:cs="TH SarabunPSK"/>
          <w:sz w:val="32"/>
          <w:szCs w:val="32"/>
        </w:rPr>
        <w:t>guiding the</w:t>
      </w:r>
      <w:r w:rsidR="007D1663">
        <w:rPr>
          <w:rFonts w:ascii="TH SarabunPSK" w:hAnsi="TH SarabunPSK" w:cs="TH SarabunPSK"/>
          <w:sz w:val="32"/>
          <w:szCs w:val="32"/>
        </w:rPr>
        <w:t xml:space="preserve"> students </w:t>
      </w:r>
      <w:r w:rsidR="00751DC9">
        <w:rPr>
          <w:rFonts w:ascii="TH SarabunPSK" w:hAnsi="TH SarabunPSK" w:cs="TH SarabunPSK"/>
          <w:sz w:val="32"/>
          <w:szCs w:val="32"/>
        </w:rPr>
        <w:t>in</w:t>
      </w:r>
      <w:r w:rsidR="007D1663">
        <w:rPr>
          <w:rFonts w:ascii="TH SarabunPSK" w:hAnsi="TH SarabunPSK" w:cs="TH SarabunPSK"/>
          <w:sz w:val="32"/>
          <w:szCs w:val="32"/>
        </w:rPr>
        <w:t xml:space="preserve"> design</w:t>
      </w:r>
      <w:r w:rsidR="00751DC9">
        <w:rPr>
          <w:rFonts w:ascii="TH SarabunPSK" w:hAnsi="TH SarabunPSK" w:cs="TH SarabunPSK"/>
          <w:sz w:val="32"/>
          <w:szCs w:val="32"/>
        </w:rPr>
        <w:t>ing</w:t>
      </w:r>
      <w:r w:rsidR="007D1663">
        <w:rPr>
          <w:rFonts w:ascii="TH SarabunPSK" w:hAnsi="TH SarabunPSK" w:cs="TH SarabunPSK"/>
          <w:sz w:val="32"/>
          <w:szCs w:val="32"/>
        </w:rPr>
        <w:t xml:space="preserve"> the trifold</w:t>
      </w:r>
      <w:r w:rsidR="00F34E98">
        <w:rPr>
          <w:rFonts w:ascii="TH SarabunPSK" w:hAnsi="TH SarabunPSK" w:cs="TH SarabunPSK"/>
          <w:sz w:val="32"/>
          <w:szCs w:val="32"/>
        </w:rPr>
        <w:t>, and Mr. Timothy Barrios for</w:t>
      </w:r>
      <w:r w:rsidR="008F3518">
        <w:rPr>
          <w:rFonts w:ascii="TH SarabunPSK" w:hAnsi="TH SarabunPSK" w:cs="TH SarabunPSK"/>
          <w:sz w:val="32"/>
          <w:szCs w:val="32"/>
        </w:rPr>
        <w:t xml:space="preserve"> </w:t>
      </w:r>
      <w:r w:rsidR="008D2946">
        <w:rPr>
          <w:rFonts w:ascii="TH SarabunPSK" w:hAnsi="TH SarabunPSK" w:cs="TH SarabunPSK"/>
          <w:sz w:val="32"/>
          <w:szCs w:val="32"/>
        </w:rPr>
        <w:t xml:space="preserve">considering this work as their </w:t>
      </w:r>
      <w:r w:rsidR="00CC5033">
        <w:rPr>
          <w:rFonts w:ascii="TH SarabunPSK" w:hAnsi="TH SarabunPSK" w:cs="TH SarabunPSK"/>
          <w:sz w:val="32"/>
          <w:szCs w:val="32"/>
        </w:rPr>
        <w:t>science project completion in M2</w:t>
      </w:r>
      <w:r w:rsidR="00751DC9">
        <w:rPr>
          <w:rFonts w:ascii="TH SarabunPSK" w:hAnsi="TH SarabunPSK" w:cs="TH SarabunPSK"/>
          <w:sz w:val="32"/>
          <w:szCs w:val="32"/>
        </w:rPr>
        <w:t>.</w:t>
      </w:r>
    </w:p>
    <w:p w14:paraId="2F77D735" w14:textId="0AAF260C" w:rsidR="00F71CF0" w:rsidRPr="003551F7" w:rsidRDefault="000470E3" w:rsidP="0063774A">
      <w:pPr>
        <w:spacing w:line="276" w:lineRule="auto"/>
        <w:jc w:val="both"/>
        <w:rPr>
          <w:rFonts w:ascii="TH SarabunPSK" w:hAnsi="TH SarabunPSK" w:cs="TH SarabunPSK"/>
          <w:sz w:val="32"/>
          <w:szCs w:val="32"/>
        </w:rPr>
      </w:pPr>
      <w:r w:rsidRPr="003551F7">
        <w:rPr>
          <w:rFonts w:ascii="TH SarabunPSK" w:hAnsi="TH SarabunPSK" w:cs="TH SarabunPSK"/>
          <w:sz w:val="32"/>
          <w:szCs w:val="32"/>
        </w:rPr>
        <w:t>School</w:t>
      </w:r>
      <w:r w:rsidR="00F71CF0" w:rsidRPr="003551F7">
        <w:rPr>
          <w:rFonts w:ascii="TH SarabunPSK" w:hAnsi="TH SarabunPSK" w:cs="TH SarabunPSK"/>
          <w:sz w:val="32"/>
          <w:szCs w:val="32"/>
        </w:rPr>
        <w:t xml:space="preserve">: We acknowledge </w:t>
      </w:r>
      <w:r w:rsidRPr="003551F7">
        <w:rPr>
          <w:rFonts w:ascii="TH SarabunPSK" w:hAnsi="TH SarabunPSK" w:cs="TH SarabunPSK"/>
          <w:sz w:val="32"/>
          <w:szCs w:val="32"/>
        </w:rPr>
        <w:t xml:space="preserve">our school, </w:t>
      </w:r>
      <w:proofErr w:type="spellStart"/>
      <w:r w:rsidRPr="003551F7">
        <w:rPr>
          <w:rFonts w:ascii="TH SarabunPSK" w:hAnsi="TH SarabunPSK" w:cs="TH SarabunPSK"/>
          <w:sz w:val="32"/>
          <w:szCs w:val="32"/>
        </w:rPr>
        <w:t>Triamudomsuksa</w:t>
      </w:r>
      <w:proofErr w:type="spellEnd"/>
      <w:r w:rsidRPr="003551F7">
        <w:rPr>
          <w:rFonts w:ascii="TH SarabunPSK" w:hAnsi="TH SarabunPSK" w:cs="TH SarabunPSK"/>
          <w:sz w:val="32"/>
          <w:szCs w:val="32"/>
        </w:rPr>
        <w:t xml:space="preserve"> </w:t>
      </w:r>
      <w:proofErr w:type="spellStart"/>
      <w:r w:rsidRPr="003551F7">
        <w:rPr>
          <w:rFonts w:ascii="TH SarabunPSK" w:hAnsi="TH SarabunPSK" w:cs="TH SarabunPSK"/>
          <w:sz w:val="32"/>
          <w:szCs w:val="32"/>
        </w:rPr>
        <w:t>Pattanakarn</w:t>
      </w:r>
      <w:proofErr w:type="spellEnd"/>
      <w:r w:rsidRPr="003551F7">
        <w:rPr>
          <w:rFonts w:ascii="TH SarabunPSK" w:hAnsi="TH SarabunPSK" w:cs="TH SarabunPSK"/>
          <w:sz w:val="32"/>
          <w:szCs w:val="32"/>
        </w:rPr>
        <w:t xml:space="preserve"> School </w:t>
      </w:r>
      <w:r w:rsidR="00F71CF0" w:rsidRPr="003551F7">
        <w:rPr>
          <w:rFonts w:ascii="TH SarabunPSK" w:hAnsi="TH SarabunPSK" w:cs="TH SarabunPSK"/>
          <w:sz w:val="32"/>
          <w:szCs w:val="32"/>
        </w:rPr>
        <w:t xml:space="preserve">and </w:t>
      </w:r>
      <w:r w:rsidR="00DD184E" w:rsidRPr="003551F7">
        <w:rPr>
          <w:rFonts w:ascii="TH SarabunPSK" w:hAnsi="TH SarabunPSK" w:cs="TH SarabunPSK"/>
          <w:sz w:val="32"/>
          <w:szCs w:val="32"/>
        </w:rPr>
        <w:t>e</w:t>
      </w:r>
      <w:r w:rsidR="00681D7B" w:rsidRPr="003551F7">
        <w:rPr>
          <w:rFonts w:ascii="TH SarabunPSK" w:hAnsi="TH SarabunPSK" w:cs="TH SarabunPSK"/>
          <w:sz w:val="32"/>
          <w:szCs w:val="32"/>
        </w:rPr>
        <w:t xml:space="preserve">specially the English Program </w:t>
      </w:r>
      <w:r w:rsidR="00F71CF0" w:rsidRPr="003551F7">
        <w:rPr>
          <w:rFonts w:ascii="TH SarabunPSK" w:hAnsi="TH SarabunPSK" w:cs="TH SarabunPSK"/>
          <w:sz w:val="32"/>
          <w:szCs w:val="32"/>
        </w:rPr>
        <w:t xml:space="preserve">that provided the necessary resources, facilities, and support, enabling us to conduct our </w:t>
      </w:r>
      <w:r w:rsidR="00B507B7" w:rsidRPr="003551F7">
        <w:rPr>
          <w:rFonts w:ascii="TH SarabunPSK" w:hAnsi="TH SarabunPSK" w:cs="TH SarabunPSK"/>
          <w:sz w:val="32"/>
          <w:szCs w:val="32"/>
        </w:rPr>
        <w:t>investigation</w:t>
      </w:r>
      <w:r w:rsidR="00F71CF0" w:rsidRPr="003551F7">
        <w:rPr>
          <w:rFonts w:ascii="TH SarabunPSK" w:hAnsi="TH SarabunPSK" w:cs="TH SarabunPSK"/>
          <w:sz w:val="32"/>
          <w:szCs w:val="32"/>
        </w:rPr>
        <w:t xml:space="preserve"> and analyses effectively.</w:t>
      </w:r>
    </w:p>
    <w:p w14:paraId="376D0ABC" w14:textId="23F0744F" w:rsidR="0034035B" w:rsidRDefault="00F71CF0" w:rsidP="0063774A">
      <w:pPr>
        <w:spacing w:line="276" w:lineRule="auto"/>
        <w:jc w:val="both"/>
        <w:rPr>
          <w:rFonts w:ascii="TH SarabunPSK" w:hAnsi="TH SarabunPSK" w:cs="TH SarabunPSK"/>
          <w:sz w:val="32"/>
          <w:szCs w:val="32"/>
        </w:rPr>
      </w:pPr>
      <w:r w:rsidRPr="003551F7">
        <w:rPr>
          <w:rFonts w:ascii="TH SarabunPSK" w:hAnsi="TH SarabunPSK" w:cs="TH SarabunPSK"/>
          <w:sz w:val="32"/>
          <w:szCs w:val="32"/>
        </w:rPr>
        <w:t>Family and Friends: We extend our thanks to our families and friends for their support, understanding, and encouragement throughout the research journey. Their belief in us has been a source of motivation.</w:t>
      </w:r>
    </w:p>
    <w:p w14:paraId="7A2CFB64" w14:textId="77777777" w:rsidR="00195492" w:rsidRDefault="00195492" w:rsidP="0063774A">
      <w:pPr>
        <w:spacing w:line="276" w:lineRule="auto"/>
        <w:jc w:val="both"/>
        <w:rPr>
          <w:rFonts w:ascii="TH SarabunPSK" w:hAnsi="TH SarabunPSK" w:cs="TH SarabunPSK"/>
          <w:sz w:val="32"/>
          <w:szCs w:val="32"/>
        </w:rPr>
      </w:pPr>
    </w:p>
    <w:p w14:paraId="0398CF0E" w14:textId="77777777" w:rsidR="00195492" w:rsidRDefault="00195492" w:rsidP="0063774A">
      <w:pPr>
        <w:spacing w:line="276" w:lineRule="auto"/>
        <w:jc w:val="both"/>
        <w:rPr>
          <w:rFonts w:ascii="TH SarabunPSK" w:hAnsi="TH SarabunPSK" w:cs="TH SarabunPSK"/>
          <w:sz w:val="32"/>
          <w:szCs w:val="32"/>
        </w:rPr>
      </w:pPr>
    </w:p>
    <w:p w14:paraId="05F386A9" w14:textId="2AB52D55" w:rsidR="003551F7" w:rsidRDefault="00482E1E" w:rsidP="0063774A">
      <w:pPr>
        <w:spacing w:line="276" w:lineRule="auto"/>
        <w:jc w:val="center"/>
        <w:rPr>
          <w:rFonts w:ascii="TH SarabunPSK" w:hAnsi="TH SarabunPSK" w:cs="TH SarabunPSK"/>
          <w:sz w:val="32"/>
          <w:szCs w:val="32"/>
        </w:rPr>
      </w:pPr>
      <w:r>
        <w:rPr>
          <w:rFonts w:ascii="TH SarabunPSK" w:hAnsi="TH SarabunPSK" w:cs="TH SarabunPSK"/>
          <w:sz w:val="32"/>
          <w:szCs w:val="32"/>
        </w:rPr>
        <w:lastRenderedPageBreak/>
        <w:t>Abstract</w:t>
      </w:r>
    </w:p>
    <w:p w14:paraId="3283B0EF" w14:textId="77777777" w:rsidR="001B3BB5" w:rsidRDefault="001B3BB5" w:rsidP="0063774A">
      <w:pPr>
        <w:spacing w:line="276" w:lineRule="auto"/>
        <w:jc w:val="center"/>
        <w:rPr>
          <w:rFonts w:ascii="TH SarabunPSK" w:hAnsi="TH SarabunPSK" w:cs="TH SarabunPSK"/>
          <w:sz w:val="32"/>
          <w:szCs w:val="32"/>
        </w:rPr>
      </w:pPr>
    </w:p>
    <w:p w14:paraId="25AAEF5F" w14:textId="7AFD4E2A" w:rsidR="00305953" w:rsidRPr="00305953" w:rsidRDefault="00305953" w:rsidP="0063774A">
      <w:pPr>
        <w:spacing w:line="276" w:lineRule="auto"/>
        <w:ind w:firstLine="720"/>
        <w:jc w:val="both"/>
        <w:rPr>
          <w:rFonts w:ascii="TH SarabunPSK" w:hAnsi="TH SarabunPSK" w:cs="TH SarabunPSK"/>
          <w:sz w:val="32"/>
          <w:szCs w:val="32"/>
        </w:rPr>
      </w:pPr>
      <w:r w:rsidRPr="00305953">
        <w:rPr>
          <w:rFonts w:ascii="TH SarabunPSK" w:hAnsi="TH SarabunPSK" w:cs="TH SarabunPSK"/>
          <w:sz w:val="32"/>
          <w:szCs w:val="32"/>
        </w:rPr>
        <w:t xml:space="preserve">Various studies have investigated gender differences in chess performance by analyzing data from international tournaments, online platforms, and chess clubs. The findings consistently indicate that, on average, men tend to achieve higher Elo ratings and tournament success compared to women. </w:t>
      </w:r>
    </w:p>
    <w:p w14:paraId="0AC59E3B" w14:textId="62ACA9ED" w:rsidR="000F6B61" w:rsidRDefault="00305953" w:rsidP="0063774A">
      <w:pPr>
        <w:spacing w:line="276" w:lineRule="auto"/>
        <w:ind w:firstLine="720"/>
        <w:jc w:val="both"/>
        <w:rPr>
          <w:rFonts w:ascii="TH SarabunPSK" w:hAnsi="TH SarabunPSK" w:cs="TH SarabunPSK"/>
          <w:sz w:val="32"/>
          <w:szCs w:val="32"/>
        </w:rPr>
      </w:pPr>
      <w:r w:rsidRPr="00305953">
        <w:rPr>
          <w:rFonts w:ascii="TH SarabunPSK" w:hAnsi="TH SarabunPSK" w:cs="TH SarabunPSK"/>
          <w:sz w:val="32"/>
          <w:szCs w:val="32"/>
        </w:rPr>
        <w:t xml:space="preserve">Biological and neurological differences between genders may play a role in shaping individual cognitive styles, but these differences are often overshadowed by socio-cultural factors. Historically, chess has been predominantly </w:t>
      </w:r>
      <w:r w:rsidR="00FD75DA" w:rsidRPr="00305953">
        <w:rPr>
          <w:rFonts w:ascii="TH SarabunPSK" w:hAnsi="TH SarabunPSK" w:cs="TH SarabunPSK"/>
          <w:sz w:val="32"/>
          <w:szCs w:val="32"/>
        </w:rPr>
        <w:t>male dominated</w:t>
      </w:r>
      <w:r w:rsidRPr="00305953">
        <w:rPr>
          <w:rFonts w:ascii="TH SarabunPSK" w:hAnsi="TH SarabunPSK" w:cs="TH SarabunPSK"/>
          <w:sz w:val="32"/>
          <w:szCs w:val="32"/>
        </w:rPr>
        <w:t>, leading to fewer female role models and opportunities for skill development in women. This gender disparity also affects confidence, motivation, and the willingness to compete at higher levels.</w:t>
      </w:r>
    </w:p>
    <w:p w14:paraId="75DA1998" w14:textId="77777777" w:rsidR="00F01B96" w:rsidRDefault="00F01B96" w:rsidP="0063774A">
      <w:pPr>
        <w:spacing w:line="276" w:lineRule="auto"/>
        <w:jc w:val="both"/>
        <w:rPr>
          <w:rFonts w:ascii="TH SarabunPSK" w:hAnsi="TH SarabunPSK" w:cs="TH SarabunPSK"/>
          <w:sz w:val="32"/>
          <w:szCs w:val="32"/>
        </w:rPr>
      </w:pPr>
    </w:p>
    <w:p w14:paraId="22A785B1" w14:textId="2C61496C" w:rsidR="00482E1E" w:rsidRDefault="002D4F72" w:rsidP="0063774A">
      <w:pPr>
        <w:spacing w:line="276" w:lineRule="auto"/>
        <w:ind w:firstLine="720"/>
        <w:jc w:val="both"/>
        <w:rPr>
          <w:rFonts w:ascii="TH SarabunPSK" w:hAnsi="TH SarabunPSK" w:cs="TH SarabunPSK"/>
          <w:sz w:val="32"/>
          <w:szCs w:val="32"/>
        </w:rPr>
      </w:pPr>
      <w:r>
        <w:rPr>
          <w:rFonts w:ascii="TH SarabunPSK" w:hAnsi="TH SarabunPSK" w:cs="TH SarabunPSK"/>
          <w:sz w:val="32"/>
          <w:szCs w:val="32"/>
        </w:rPr>
        <w:t xml:space="preserve">In </w:t>
      </w:r>
      <w:r w:rsidR="00F01B96">
        <w:rPr>
          <w:rFonts w:ascii="TH SarabunPSK" w:hAnsi="TH SarabunPSK" w:cs="TH SarabunPSK"/>
          <w:sz w:val="32"/>
          <w:szCs w:val="32"/>
        </w:rPr>
        <w:t>our</w:t>
      </w:r>
      <w:r>
        <w:rPr>
          <w:rFonts w:ascii="TH SarabunPSK" w:hAnsi="TH SarabunPSK" w:cs="TH SarabunPSK"/>
          <w:sz w:val="32"/>
          <w:szCs w:val="32"/>
        </w:rPr>
        <w:t xml:space="preserve"> research, we</w:t>
      </w:r>
      <w:r w:rsidR="00F01B96">
        <w:rPr>
          <w:rFonts w:ascii="TH SarabunPSK" w:hAnsi="TH SarabunPSK" w:cs="TH SarabunPSK"/>
          <w:sz w:val="32"/>
          <w:szCs w:val="32"/>
        </w:rPr>
        <w:t xml:space="preserve"> locally</w:t>
      </w:r>
      <w:r>
        <w:rPr>
          <w:rFonts w:ascii="TH SarabunPSK" w:hAnsi="TH SarabunPSK" w:cs="TH SarabunPSK"/>
          <w:sz w:val="32"/>
          <w:szCs w:val="32"/>
        </w:rPr>
        <w:t xml:space="preserve"> investigated </w:t>
      </w:r>
      <w:r w:rsidR="00003179">
        <w:rPr>
          <w:rFonts w:ascii="TH SarabunPSK" w:hAnsi="TH SarabunPSK" w:cs="TH SarabunPSK"/>
          <w:sz w:val="32"/>
          <w:szCs w:val="32"/>
        </w:rPr>
        <w:t xml:space="preserve">the </w:t>
      </w:r>
      <w:r w:rsidR="007859B7">
        <w:rPr>
          <w:rFonts w:ascii="TH SarabunPSK" w:hAnsi="TH SarabunPSK" w:cs="TH SarabunPSK"/>
          <w:sz w:val="32"/>
          <w:szCs w:val="32"/>
        </w:rPr>
        <w:t xml:space="preserve">chess game </w:t>
      </w:r>
      <w:r w:rsidR="00003179">
        <w:rPr>
          <w:rFonts w:ascii="TH SarabunPSK" w:hAnsi="TH SarabunPSK" w:cs="TH SarabunPSK"/>
          <w:sz w:val="32"/>
          <w:szCs w:val="32"/>
        </w:rPr>
        <w:t xml:space="preserve">performance of </w:t>
      </w:r>
      <w:r w:rsidR="002D0081">
        <w:rPr>
          <w:rFonts w:ascii="TH SarabunPSK" w:hAnsi="TH SarabunPSK" w:cs="TH SarabunPSK"/>
          <w:sz w:val="32"/>
          <w:szCs w:val="32"/>
        </w:rPr>
        <w:t xml:space="preserve">male and female </w:t>
      </w:r>
      <w:r w:rsidR="00003179">
        <w:rPr>
          <w:rFonts w:ascii="TH SarabunPSK" w:hAnsi="TH SarabunPSK" w:cs="TH SarabunPSK"/>
          <w:sz w:val="32"/>
          <w:szCs w:val="32"/>
        </w:rPr>
        <w:t>students</w:t>
      </w:r>
      <w:r w:rsidR="007859B7">
        <w:rPr>
          <w:rFonts w:ascii="TH SarabunPSK" w:hAnsi="TH SarabunPSK" w:cs="TH SarabunPSK"/>
          <w:sz w:val="32"/>
          <w:szCs w:val="32"/>
        </w:rPr>
        <w:t xml:space="preserve"> in </w:t>
      </w:r>
      <w:r w:rsidR="00C97BF3">
        <w:rPr>
          <w:rFonts w:ascii="TH SarabunPSK" w:hAnsi="TH SarabunPSK" w:cs="TH SarabunPSK"/>
          <w:sz w:val="32"/>
          <w:szCs w:val="32"/>
        </w:rPr>
        <w:t xml:space="preserve">our school. </w:t>
      </w:r>
      <w:r w:rsidR="00FF6EBD">
        <w:rPr>
          <w:rFonts w:ascii="TH SarabunPSK" w:hAnsi="TH SarabunPSK" w:cs="TH SarabunPSK"/>
          <w:sz w:val="32"/>
          <w:szCs w:val="32"/>
        </w:rPr>
        <w:t xml:space="preserve">We had 40 beginner players using the online app to play the chess game. </w:t>
      </w:r>
      <w:r w:rsidR="001B3C00">
        <w:rPr>
          <w:rFonts w:ascii="TH SarabunPSK" w:hAnsi="TH SarabunPSK" w:cs="TH SarabunPSK"/>
          <w:sz w:val="32"/>
          <w:szCs w:val="32"/>
        </w:rPr>
        <w:t xml:space="preserve">We also </w:t>
      </w:r>
      <w:r w:rsidR="00D60297">
        <w:rPr>
          <w:rFonts w:ascii="TH SarabunPSK" w:hAnsi="TH SarabunPSK" w:cs="TH SarabunPSK"/>
          <w:sz w:val="32"/>
          <w:szCs w:val="32"/>
        </w:rPr>
        <w:t xml:space="preserve">surveyed their perception on gender discrimination </w:t>
      </w:r>
      <w:r w:rsidR="001B3C00">
        <w:rPr>
          <w:rFonts w:ascii="TH SarabunPSK" w:hAnsi="TH SarabunPSK" w:cs="TH SarabunPSK"/>
          <w:sz w:val="32"/>
          <w:szCs w:val="32"/>
        </w:rPr>
        <w:t xml:space="preserve">about </w:t>
      </w:r>
      <w:r w:rsidR="00D60297">
        <w:rPr>
          <w:rFonts w:ascii="TH SarabunPSK" w:hAnsi="TH SarabunPSK" w:cs="TH SarabunPSK"/>
          <w:sz w:val="32"/>
          <w:szCs w:val="32"/>
        </w:rPr>
        <w:t xml:space="preserve">chess </w:t>
      </w:r>
      <w:r w:rsidR="00295346">
        <w:rPr>
          <w:rFonts w:ascii="TH SarabunPSK" w:hAnsi="TH SarabunPSK" w:cs="TH SarabunPSK"/>
          <w:sz w:val="32"/>
          <w:szCs w:val="32"/>
        </w:rPr>
        <w:t>games</w:t>
      </w:r>
      <w:r w:rsidR="00D60297">
        <w:rPr>
          <w:rFonts w:ascii="TH SarabunPSK" w:hAnsi="TH SarabunPSK" w:cs="TH SarabunPSK"/>
          <w:sz w:val="32"/>
          <w:szCs w:val="32"/>
        </w:rPr>
        <w:t xml:space="preserve">. </w:t>
      </w:r>
      <w:r w:rsidR="0096219A">
        <w:rPr>
          <w:rFonts w:ascii="TH SarabunPSK" w:hAnsi="TH SarabunPSK" w:cs="TH SarabunPSK"/>
          <w:sz w:val="32"/>
          <w:szCs w:val="32"/>
        </w:rPr>
        <w:t xml:space="preserve"> </w:t>
      </w:r>
      <w:r w:rsidR="00A96C68">
        <w:rPr>
          <w:rFonts w:ascii="TH SarabunPSK" w:hAnsi="TH SarabunPSK" w:cs="TH SarabunPSK"/>
          <w:sz w:val="32"/>
          <w:szCs w:val="32"/>
        </w:rPr>
        <w:t>In performance, we</w:t>
      </w:r>
      <w:r w:rsidR="009A6DE6">
        <w:rPr>
          <w:rFonts w:ascii="TH SarabunPSK" w:hAnsi="TH SarabunPSK" w:cs="TH SarabunPSK"/>
          <w:sz w:val="32"/>
          <w:szCs w:val="32"/>
        </w:rPr>
        <w:t xml:space="preserve"> </w:t>
      </w:r>
      <w:r w:rsidR="00F33E50">
        <w:rPr>
          <w:rFonts w:ascii="TH SarabunPSK" w:hAnsi="TH SarabunPSK" w:cs="TH SarabunPSK"/>
          <w:sz w:val="32"/>
          <w:szCs w:val="32"/>
        </w:rPr>
        <w:t>measured their score</w:t>
      </w:r>
      <w:r w:rsidR="003D6578">
        <w:rPr>
          <w:rFonts w:ascii="TH SarabunPSK" w:hAnsi="TH SarabunPSK" w:cs="TH SarabunPSK"/>
          <w:sz w:val="32"/>
          <w:szCs w:val="32"/>
        </w:rPr>
        <w:t>s</w:t>
      </w:r>
      <w:r w:rsidR="00F33E50">
        <w:rPr>
          <w:rFonts w:ascii="TH SarabunPSK" w:hAnsi="TH SarabunPSK" w:cs="TH SarabunPSK"/>
          <w:sz w:val="32"/>
          <w:szCs w:val="32"/>
        </w:rPr>
        <w:t xml:space="preserve"> based on</w:t>
      </w:r>
      <w:r w:rsidR="00295346">
        <w:rPr>
          <w:rFonts w:ascii="TH SarabunPSK" w:hAnsi="TH SarabunPSK" w:cs="TH SarabunPSK"/>
          <w:sz w:val="32"/>
          <w:szCs w:val="32"/>
        </w:rPr>
        <w:t xml:space="preserve"> Elo and rate them according</w:t>
      </w:r>
      <w:r w:rsidR="009854C7">
        <w:rPr>
          <w:rFonts w:ascii="TH SarabunPSK" w:hAnsi="TH SarabunPSK" w:cs="TH SarabunPSK"/>
          <w:sz w:val="32"/>
          <w:szCs w:val="32"/>
        </w:rPr>
        <w:t xml:space="preserve"> to </w:t>
      </w:r>
      <w:r w:rsidR="00F33E50">
        <w:rPr>
          <w:rFonts w:ascii="TH SarabunPSK" w:hAnsi="TH SarabunPSK" w:cs="TH SarabunPSK"/>
          <w:sz w:val="32"/>
          <w:szCs w:val="32"/>
        </w:rPr>
        <w:t>the USCF rating categories.</w:t>
      </w:r>
      <w:r w:rsidR="009854C7">
        <w:rPr>
          <w:rFonts w:ascii="TH SarabunPSK" w:hAnsi="TH SarabunPSK" w:cs="TH SarabunPSK"/>
          <w:sz w:val="32"/>
          <w:szCs w:val="32"/>
        </w:rPr>
        <w:t xml:space="preserve"> </w:t>
      </w:r>
      <w:r w:rsidR="003503E5">
        <w:rPr>
          <w:rFonts w:ascii="TH SarabunPSK" w:hAnsi="TH SarabunPSK" w:cs="TH SarabunPSK"/>
          <w:sz w:val="32"/>
          <w:szCs w:val="32"/>
        </w:rPr>
        <w:t xml:space="preserve">In perception </w:t>
      </w:r>
      <w:r w:rsidR="009854C7">
        <w:rPr>
          <w:rFonts w:ascii="TH SarabunPSK" w:hAnsi="TH SarabunPSK" w:cs="TH SarabunPSK"/>
          <w:sz w:val="32"/>
          <w:szCs w:val="32"/>
        </w:rPr>
        <w:t>on</w:t>
      </w:r>
      <w:r w:rsidR="003503E5">
        <w:rPr>
          <w:rFonts w:ascii="TH SarabunPSK" w:hAnsi="TH SarabunPSK" w:cs="TH SarabunPSK"/>
          <w:sz w:val="32"/>
          <w:szCs w:val="32"/>
        </w:rPr>
        <w:t xml:space="preserve"> gender discrimination, we designed a survey questionnaire using</w:t>
      </w:r>
      <w:r w:rsidR="00E00D9C">
        <w:rPr>
          <w:rFonts w:ascii="TH SarabunPSK" w:hAnsi="TH SarabunPSK" w:cs="TH SarabunPSK"/>
          <w:sz w:val="32"/>
          <w:szCs w:val="32"/>
        </w:rPr>
        <w:t xml:space="preserve"> the five-point Likert Scale. </w:t>
      </w:r>
    </w:p>
    <w:p w14:paraId="650B6E27" w14:textId="77777777" w:rsidR="009854C7" w:rsidRDefault="009854C7" w:rsidP="0063774A">
      <w:pPr>
        <w:spacing w:line="276" w:lineRule="auto"/>
        <w:jc w:val="both"/>
        <w:rPr>
          <w:rFonts w:ascii="TH SarabunPSK" w:hAnsi="TH SarabunPSK" w:cs="TH SarabunPSK"/>
          <w:sz w:val="32"/>
          <w:szCs w:val="32"/>
        </w:rPr>
      </w:pPr>
    </w:p>
    <w:p w14:paraId="10FCF4AF" w14:textId="77777777" w:rsidR="009854C7" w:rsidRDefault="009854C7" w:rsidP="0063774A">
      <w:pPr>
        <w:spacing w:line="276" w:lineRule="auto"/>
        <w:jc w:val="both"/>
        <w:rPr>
          <w:rFonts w:ascii="TH SarabunPSK" w:hAnsi="TH SarabunPSK" w:cs="TH SarabunPSK"/>
          <w:sz w:val="32"/>
          <w:szCs w:val="32"/>
        </w:rPr>
      </w:pPr>
    </w:p>
    <w:p w14:paraId="15FC8152" w14:textId="77777777" w:rsidR="00F84D50" w:rsidRDefault="00F84D50" w:rsidP="0063774A">
      <w:pPr>
        <w:spacing w:line="276" w:lineRule="auto"/>
        <w:jc w:val="both"/>
        <w:rPr>
          <w:rFonts w:ascii="TH SarabunPSK" w:hAnsi="TH SarabunPSK" w:cs="TH SarabunPSK"/>
          <w:sz w:val="32"/>
          <w:szCs w:val="32"/>
        </w:rPr>
      </w:pPr>
    </w:p>
    <w:p w14:paraId="15797CEA" w14:textId="77777777" w:rsidR="00F84D50" w:rsidRDefault="00F84D50" w:rsidP="0063774A">
      <w:pPr>
        <w:spacing w:line="276" w:lineRule="auto"/>
        <w:jc w:val="both"/>
        <w:rPr>
          <w:rFonts w:ascii="TH SarabunPSK" w:hAnsi="TH SarabunPSK" w:cs="TH SarabunPSK"/>
          <w:sz w:val="32"/>
          <w:szCs w:val="32"/>
        </w:rPr>
      </w:pPr>
    </w:p>
    <w:p w14:paraId="08B01537" w14:textId="77777777" w:rsidR="000F6B61" w:rsidRDefault="000F6B61" w:rsidP="0063774A">
      <w:pPr>
        <w:spacing w:line="276" w:lineRule="auto"/>
        <w:jc w:val="both"/>
        <w:rPr>
          <w:rFonts w:ascii="TH SarabunPSK" w:hAnsi="TH SarabunPSK" w:cs="TH SarabunPSK"/>
          <w:sz w:val="32"/>
          <w:szCs w:val="32"/>
        </w:rPr>
      </w:pPr>
    </w:p>
    <w:p w14:paraId="649DD838" w14:textId="77777777" w:rsidR="0063774A" w:rsidRPr="003551F7" w:rsidRDefault="0063774A" w:rsidP="0063774A">
      <w:pPr>
        <w:spacing w:line="276" w:lineRule="auto"/>
        <w:jc w:val="both"/>
        <w:rPr>
          <w:rFonts w:ascii="TH SarabunPSK" w:hAnsi="TH SarabunPSK" w:cs="TH SarabunPSK"/>
          <w:sz w:val="32"/>
          <w:szCs w:val="32"/>
        </w:rPr>
      </w:pPr>
    </w:p>
    <w:p w14:paraId="14F44C6A" w14:textId="769851CE" w:rsidR="00AF48AE" w:rsidRPr="00347C7B" w:rsidRDefault="00AF48AE" w:rsidP="0063774A">
      <w:pPr>
        <w:spacing w:line="276" w:lineRule="auto"/>
        <w:jc w:val="center"/>
        <w:rPr>
          <w:rFonts w:ascii="TH SarabunPSK" w:hAnsi="TH SarabunPSK" w:cs="TH SarabunPSK"/>
          <w:b/>
          <w:bCs/>
          <w:sz w:val="32"/>
          <w:szCs w:val="32"/>
        </w:rPr>
      </w:pPr>
      <w:r w:rsidRPr="00347C7B">
        <w:rPr>
          <w:rFonts w:ascii="TH SarabunPSK" w:hAnsi="TH SarabunPSK" w:cs="TH SarabunPSK" w:hint="cs"/>
          <w:b/>
          <w:bCs/>
          <w:sz w:val="32"/>
          <w:szCs w:val="32"/>
        </w:rPr>
        <w:lastRenderedPageBreak/>
        <w:t>Chapter 1</w:t>
      </w:r>
    </w:p>
    <w:p w14:paraId="2E14B15D" w14:textId="2BE1306B" w:rsidR="00AF48AE" w:rsidRPr="008A0E76" w:rsidRDefault="00AF48AE" w:rsidP="0063774A">
      <w:pPr>
        <w:spacing w:line="276" w:lineRule="auto"/>
        <w:jc w:val="center"/>
        <w:rPr>
          <w:rFonts w:ascii="TH SarabunPSK" w:hAnsi="TH SarabunPSK" w:cs="TH SarabunPSK"/>
          <w:sz w:val="32"/>
          <w:szCs w:val="32"/>
        </w:rPr>
      </w:pPr>
      <w:r w:rsidRPr="008A0E76">
        <w:rPr>
          <w:rFonts w:ascii="TH SarabunPSK" w:hAnsi="TH SarabunPSK" w:cs="TH SarabunPSK" w:hint="cs"/>
          <w:sz w:val="32"/>
          <w:szCs w:val="32"/>
        </w:rPr>
        <w:t>Introduction</w:t>
      </w:r>
    </w:p>
    <w:p w14:paraId="2921EDBD" w14:textId="4143D96F" w:rsidR="000C6E34" w:rsidRPr="008A0E76" w:rsidRDefault="00D93C65" w:rsidP="0063774A">
      <w:pPr>
        <w:spacing w:line="276" w:lineRule="auto"/>
        <w:ind w:firstLine="720"/>
        <w:jc w:val="both"/>
        <w:rPr>
          <w:rFonts w:ascii="TH SarabunPSK" w:hAnsi="TH SarabunPSK" w:cs="TH SarabunPSK"/>
          <w:sz w:val="32"/>
          <w:szCs w:val="32"/>
        </w:rPr>
      </w:pPr>
      <w:r w:rsidRPr="008A0E76">
        <w:rPr>
          <w:rFonts w:ascii="TH SarabunPSK" w:hAnsi="TH SarabunPSK" w:cs="TH SarabunPSK" w:hint="cs"/>
          <w:sz w:val="32"/>
          <w:szCs w:val="32"/>
        </w:rPr>
        <w:t>To perform good in chess, you need many things, such as strategies, knowledge</w:t>
      </w:r>
      <w:r w:rsidR="00D84521" w:rsidRPr="008A0E76">
        <w:rPr>
          <w:rFonts w:ascii="TH SarabunPSK" w:hAnsi="TH SarabunPSK" w:cs="TH SarabunPSK" w:hint="cs"/>
          <w:sz w:val="32"/>
          <w:szCs w:val="32"/>
        </w:rPr>
        <w:t>, and adaptiveness</w:t>
      </w:r>
      <w:r w:rsidRPr="008A0E76">
        <w:rPr>
          <w:rFonts w:ascii="TH SarabunPSK" w:hAnsi="TH SarabunPSK" w:cs="TH SarabunPSK" w:hint="cs"/>
          <w:sz w:val="32"/>
          <w:szCs w:val="32"/>
        </w:rPr>
        <w:t xml:space="preserve">. However, we don’t certainly know whether </w:t>
      </w:r>
      <w:r w:rsidR="00BC669F" w:rsidRPr="008A0E76">
        <w:rPr>
          <w:rFonts w:ascii="TH SarabunPSK" w:hAnsi="TH SarabunPSK" w:cs="TH SarabunPSK" w:hint="cs"/>
          <w:sz w:val="32"/>
          <w:szCs w:val="32"/>
        </w:rPr>
        <w:t>s</w:t>
      </w:r>
      <w:r w:rsidRPr="008A0E76">
        <w:rPr>
          <w:rFonts w:ascii="TH SarabunPSK" w:hAnsi="TH SarabunPSK" w:cs="TH SarabunPSK" w:hint="cs"/>
          <w:sz w:val="32"/>
          <w:szCs w:val="32"/>
        </w:rPr>
        <w:t>ex affects how someone performs in chess. Most people say that males are better due to their way of thinking, how their brain functions</w:t>
      </w:r>
      <w:r w:rsidR="000C6E34" w:rsidRPr="008A0E76">
        <w:rPr>
          <w:rFonts w:ascii="TH SarabunPSK" w:hAnsi="TH SarabunPSK" w:cs="TH SarabunPSK" w:hint="cs"/>
          <w:sz w:val="32"/>
          <w:szCs w:val="32"/>
        </w:rPr>
        <w:t>, and so on,</w:t>
      </w:r>
      <w:r w:rsidRPr="008A0E76">
        <w:rPr>
          <w:rFonts w:ascii="TH SarabunPSK" w:hAnsi="TH SarabunPSK" w:cs="TH SarabunPSK" w:hint="cs"/>
          <w:sz w:val="32"/>
          <w:szCs w:val="32"/>
        </w:rPr>
        <w:t xml:space="preserve"> </w:t>
      </w:r>
      <w:r w:rsidR="000C6E34" w:rsidRPr="008A0E76">
        <w:rPr>
          <w:rFonts w:ascii="TH SarabunPSK" w:hAnsi="TH SarabunPSK" w:cs="TH SarabunPSK" w:hint="cs"/>
          <w:sz w:val="32"/>
          <w:szCs w:val="32"/>
        </w:rPr>
        <w:t>a</w:t>
      </w:r>
      <w:r w:rsidRPr="008A0E76">
        <w:rPr>
          <w:rFonts w:ascii="TH SarabunPSK" w:hAnsi="TH SarabunPSK" w:cs="TH SarabunPSK" w:hint="cs"/>
          <w:sz w:val="32"/>
          <w:szCs w:val="32"/>
        </w:rPr>
        <w:t>lthough women have proved to be better than men in some cases.</w:t>
      </w:r>
      <w:r w:rsidR="00C56F7C" w:rsidRPr="008A0E76">
        <w:rPr>
          <w:rFonts w:ascii="TH SarabunPSK" w:hAnsi="TH SarabunPSK" w:cs="TH SarabunPSK" w:hint="cs"/>
          <w:sz w:val="32"/>
          <w:szCs w:val="32"/>
        </w:rPr>
        <w:t xml:space="preserve"> </w:t>
      </w:r>
    </w:p>
    <w:p w14:paraId="6883B56D" w14:textId="0C1D3721" w:rsidR="000C6E34" w:rsidRPr="008A0E76" w:rsidRDefault="000C6E34" w:rsidP="0063774A">
      <w:pPr>
        <w:spacing w:line="276" w:lineRule="auto"/>
        <w:ind w:firstLine="720"/>
        <w:jc w:val="both"/>
        <w:rPr>
          <w:rFonts w:ascii="TH SarabunPSK" w:hAnsi="TH SarabunPSK" w:cs="TH SarabunPSK"/>
          <w:sz w:val="32"/>
          <w:szCs w:val="32"/>
        </w:rPr>
      </w:pPr>
      <w:r w:rsidRPr="008A0E76">
        <w:rPr>
          <w:rFonts w:ascii="TH SarabunPSK" w:hAnsi="TH SarabunPSK" w:cs="TH SarabunPSK" w:hint="cs"/>
          <w:sz w:val="32"/>
          <w:szCs w:val="32"/>
        </w:rPr>
        <w:t xml:space="preserve">Most Chess tournaments are </w:t>
      </w:r>
      <w:r w:rsidR="00D84521" w:rsidRPr="008A0E76">
        <w:rPr>
          <w:rFonts w:ascii="TH SarabunPSK" w:hAnsi="TH SarabunPSK" w:cs="TH SarabunPSK" w:hint="cs"/>
          <w:sz w:val="32"/>
          <w:szCs w:val="32"/>
        </w:rPr>
        <w:t>unisex,</w:t>
      </w:r>
      <w:r w:rsidRPr="008A0E76">
        <w:rPr>
          <w:rFonts w:ascii="TH SarabunPSK" w:hAnsi="TH SarabunPSK" w:cs="TH SarabunPSK" w:hint="cs"/>
          <w:sz w:val="32"/>
          <w:szCs w:val="32"/>
        </w:rPr>
        <w:t xml:space="preserve"> and anyone could join. On some occasions, there are Chess tournaments that are exclusively for females (Ex. Women’s World Chess Championship), and on some occasions, there are </w:t>
      </w:r>
      <w:r w:rsidR="00ED1816" w:rsidRPr="008A0E76">
        <w:rPr>
          <w:rFonts w:ascii="TH SarabunPSK" w:hAnsi="TH SarabunPSK" w:cs="TH SarabunPSK" w:hint="cs"/>
          <w:sz w:val="32"/>
          <w:szCs w:val="32"/>
        </w:rPr>
        <w:t xml:space="preserve">also some </w:t>
      </w:r>
      <w:r w:rsidRPr="008A0E76">
        <w:rPr>
          <w:rFonts w:ascii="TH SarabunPSK" w:hAnsi="TH SarabunPSK" w:cs="TH SarabunPSK" w:hint="cs"/>
          <w:sz w:val="32"/>
          <w:szCs w:val="32"/>
        </w:rPr>
        <w:t>male</w:t>
      </w:r>
      <w:r w:rsidR="00ED1816" w:rsidRPr="008A0E76">
        <w:rPr>
          <w:rFonts w:ascii="TH SarabunPSK" w:hAnsi="TH SarabunPSK" w:cs="TH SarabunPSK" w:hint="cs"/>
          <w:sz w:val="32"/>
          <w:szCs w:val="32"/>
        </w:rPr>
        <w:t>-</w:t>
      </w:r>
      <w:r w:rsidRPr="008A0E76">
        <w:rPr>
          <w:rFonts w:ascii="TH SarabunPSK" w:hAnsi="TH SarabunPSK" w:cs="TH SarabunPSK" w:hint="cs"/>
          <w:sz w:val="32"/>
          <w:szCs w:val="32"/>
        </w:rPr>
        <w:t>only Chess competitions.</w:t>
      </w:r>
    </w:p>
    <w:p w14:paraId="4B3304F5" w14:textId="2ABF1BDB" w:rsidR="00C56F7C" w:rsidRPr="008A0E76" w:rsidRDefault="00C56F7C" w:rsidP="0063774A">
      <w:pPr>
        <w:spacing w:line="276" w:lineRule="auto"/>
        <w:jc w:val="both"/>
        <w:rPr>
          <w:rFonts w:ascii="TH SarabunPSK" w:hAnsi="TH SarabunPSK" w:cs="TH SarabunPSK"/>
          <w:sz w:val="32"/>
          <w:szCs w:val="32"/>
        </w:rPr>
      </w:pPr>
      <w:r w:rsidRPr="008A0E76">
        <w:rPr>
          <w:rFonts w:ascii="TH SarabunPSK" w:hAnsi="TH SarabunPSK" w:cs="TH SarabunPSK" w:hint="cs"/>
          <w:sz w:val="32"/>
          <w:szCs w:val="32"/>
        </w:rPr>
        <w:tab/>
        <w:t xml:space="preserve">There are </w:t>
      </w:r>
      <w:r w:rsidR="00ED1816" w:rsidRPr="008A0E76">
        <w:rPr>
          <w:rFonts w:ascii="TH SarabunPSK" w:hAnsi="TH SarabunPSK" w:cs="TH SarabunPSK" w:hint="cs"/>
          <w:sz w:val="32"/>
          <w:szCs w:val="32"/>
        </w:rPr>
        <w:t>several</w:t>
      </w:r>
      <w:r w:rsidRPr="008A0E76">
        <w:rPr>
          <w:rFonts w:ascii="TH SarabunPSK" w:hAnsi="TH SarabunPSK" w:cs="TH SarabunPSK" w:hint="cs"/>
          <w:sz w:val="32"/>
          <w:szCs w:val="32"/>
        </w:rPr>
        <w:t xml:space="preserve"> reasons for why men may </w:t>
      </w:r>
      <w:r w:rsidR="00ED1816" w:rsidRPr="008A0E76">
        <w:rPr>
          <w:rFonts w:ascii="TH SarabunPSK" w:hAnsi="TH SarabunPSK" w:cs="TH SarabunPSK" w:hint="cs"/>
          <w:sz w:val="32"/>
          <w:szCs w:val="32"/>
        </w:rPr>
        <w:t>perform</w:t>
      </w:r>
      <w:r w:rsidRPr="008A0E76">
        <w:rPr>
          <w:rFonts w:ascii="TH SarabunPSK" w:hAnsi="TH SarabunPSK" w:cs="TH SarabunPSK" w:hint="cs"/>
          <w:sz w:val="32"/>
          <w:szCs w:val="32"/>
        </w:rPr>
        <w:t xml:space="preserve"> better than women. A post online on ResearchGate on the 18</w:t>
      </w:r>
      <w:r w:rsidRPr="008A0E76">
        <w:rPr>
          <w:rFonts w:ascii="TH SarabunPSK" w:hAnsi="TH SarabunPSK" w:cs="TH SarabunPSK" w:hint="cs"/>
          <w:sz w:val="32"/>
          <w:szCs w:val="32"/>
          <w:vertAlign w:val="superscript"/>
        </w:rPr>
        <w:t>th</w:t>
      </w:r>
      <w:r w:rsidRPr="008A0E76">
        <w:rPr>
          <w:rFonts w:ascii="TH SarabunPSK" w:hAnsi="TH SarabunPSK" w:cs="TH SarabunPSK" w:hint="cs"/>
          <w:sz w:val="32"/>
          <w:szCs w:val="32"/>
        </w:rPr>
        <w:t xml:space="preserve"> of November by </w:t>
      </w:r>
      <w:r w:rsidRPr="008A0E76">
        <w:rPr>
          <w:rFonts w:ascii="TH SarabunPSK" w:hAnsi="TH SarabunPSK" w:cs="TH SarabunPSK" w:hint="cs"/>
          <w:color w:val="000000" w:themeColor="text1"/>
          <w:sz w:val="32"/>
          <w:szCs w:val="32"/>
          <w:bdr w:val="none" w:sz="0" w:space="0" w:color="auto" w:frame="1"/>
          <w:shd w:val="clear" w:color="auto" w:fill="FFFFFF"/>
        </w:rPr>
        <w:t xml:space="preserve">Dragan </w:t>
      </w:r>
      <w:proofErr w:type="spellStart"/>
      <w:r w:rsidRPr="008A0E76">
        <w:rPr>
          <w:rFonts w:ascii="TH SarabunPSK" w:hAnsi="TH SarabunPSK" w:cs="TH SarabunPSK" w:hint="cs"/>
          <w:color w:val="000000" w:themeColor="text1"/>
          <w:sz w:val="32"/>
          <w:szCs w:val="32"/>
          <w:bdr w:val="none" w:sz="0" w:space="0" w:color="auto" w:frame="1"/>
          <w:shd w:val="clear" w:color="auto" w:fill="FFFFFF"/>
        </w:rPr>
        <w:t>Radovanović</w:t>
      </w:r>
      <w:proofErr w:type="spellEnd"/>
      <w:r w:rsidRPr="008A0E76">
        <w:rPr>
          <w:rFonts w:ascii="TH SarabunPSK" w:hAnsi="TH SarabunPSK" w:cs="TH SarabunPSK" w:hint="cs"/>
          <w:sz w:val="32"/>
          <w:szCs w:val="32"/>
        </w:rPr>
        <w:t xml:space="preserve"> says that women tend to score lower than men on both aggressiveness and dominance, </w:t>
      </w:r>
      <w:r w:rsidR="00D84521" w:rsidRPr="008A0E76">
        <w:rPr>
          <w:rFonts w:ascii="TH SarabunPSK" w:hAnsi="TH SarabunPSK" w:cs="TH SarabunPSK" w:hint="cs"/>
          <w:sz w:val="32"/>
          <w:szCs w:val="32"/>
        </w:rPr>
        <w:t>since</w:t>
      </w:r>
      <w:r w:rsidRPr="008A0E76">
        <w:rPr>
          <w:rFonts w:ascii="TH SarabunPSK" w:hAnsi="TH SarabunPSK" w:cs="TH SarabunPSK" w:hint="cs"/>
          <w:sz w:val="32"/>
          <w:szCs w:val="32"/>
        </w:rPr>
        <w:t xml:space="preserve"> mental fatigue occurs earlier in women. He </w:t>
      </w:r>
      <w:r w:rsidR="00ED1816" w:rsidRPr="008A0E76">
        <w:rPr>
          <w:rFonts w:ascii="TH SarabunPSK" w:hAnsi="TH SarabunPSK" w:cs="TH SarabunPSK" w:hint="cs"/>
          <w:sz w:val="32"/>
          <w:szCs w:val="32"/>
        </w:rPr>
        <w:t>supports this by stating</w:t>
      </w:r>
      <w:r w:rsidRPr="008A0E76">
        <w:rPr>
          <w:rFonts w:ascii="TH SarabunPSK" w:hAnsi="TH SarabunPSK" w:cs="TH SarabunPSK" w:hint="cs"/>
          <w:sz w:val="32"/>
          <w:szCs w:val="32"/>
        </w:rPr>
        <w:t xml:space="preserve"> that women tend to have lower glycogen content</w:t>
      </w:r>
      <w:r w:rsidR="00ED1816" w:rsidRPr="008A0E76">
        <w:rPr>
          <w:rFonts w:ascii="TH SarabunPSK" w:hAnsi="TH SarabunPSK" w:cs="TH SarabunPSK" w:hint="cs"/>
          <w:sz w:val="32"/>
          <w:szCs w:val="32"/>
        </w:rPr>
        <w:t>,</w:t>
      </w:r>
      <w:r w:rsidRPr="008A0E76">
        <w:rPr>
          <w:rFonts w:ascii="TH SarabunPSK" w:hAnsi="TH SarabunPSK" w:cs="TH SarabunPSK" w:hint="cs"/>
          <w:sz w:val="32"/>
          <w:szCs w:val="32"/>
        </w:rPr>
        <w:t xml:space="preserve"> </w:t>
      </w:r>
      <w:r w:rsidR="00ED1816" w:rsidRPr="008A0E76">
        <w:rPr>
          <w:rFonts w:ascii="TH SarabunPSK" w:hAnsi="TH SarabunPSK" w:cs="TH SarabunPSK" w:hint="cs"/>
          <w:sz w:val="32"/>
          <w:szCs w:val="32"/>
        </w:rPr>
        <w:t>caused</w:t>
      </w:r>
      <w:r w:rsidRPr="008A0E76">
        <w:rPr>
          <w:rFonts w:ascii="TH SarabunPSK" w:hAnsi="TH SarabunPSK" w:cs="TH SarabunPSK" w:hint="cs"/>
          <w:sz w:val="32"/>
          <w:szCs w:val="32"/>
        </w:rPr>
        <w:t xml:space="preserve"> </w:t>
      </w:r>
      <w:r w:rsidR="00ED1816" w:rsidRPr="008A0E76">
        <w:rPr>
          <w:rFonts w:ascii="TH SarabunPSK" w:hAnsi="TH SarabunPSK" w:cs="TH SarabunPSK" w:hint="cs"/>
          <w:sz w:val="32"/>
          <w:szCs w:val="32"/>
        </w:rPr>
        <w:t>by</w:t>
      </w:r>
      <w:r w:rsidRPr="008A0E76">
        <w:rPr>
          <w:rFonts w:ascii="TH SarabunPSK" w:hAnsi="TH SarabunPSK" w:cs="TH SarabunPSK" w:hint="cs"/>
          <w:sz w:val="32"/>
          <w:szCs w:val="32"/>
        </w:rPr>
        <w:t xml:space="preserve"> hormone issues</w:t>
      </w:r>
      <w:r w:rsidR="00ED1816" w:rsidRPr="008A0E76">
        <w:rPr>
          <w:rFonts w:ascii="TH SarabunPSK" w:hAnsi="TH SarabunPSK" w:cs="TH SarabunPSK" w:hint="cs"/>
          <w:sz w:val="32"/>
          <w:szCs w:val="32"/>
        </w:rPr>
        <w:t>,</w:t>
      </w:r>
      <w:r w:rsidRPr="008A0E76">
        <w:rPr>
          <w:rFonts w:ascii="TH SarabunPSK" w:hAnsi="TH SarabunPSK" w:cs="TH SarabunPSK" w:hint="cs"/>
          <w:sz w:val="32"/>
          <w:szCs w:val="32"/>
        </w:rPr>
        <w:t xml:space="preserve"> which </w:t>
      </w:r>
      <w:r w:rsidR="00ED1816" w:rsidRPr="008A0E76">
        <w:rPr>
          <w:rFonts w:ascii="TH SarabunPSK" w:hAnsi="TH SarabunPSK" w:cs="TH SarabunPSK" w:hint="cs"/>
          <w:sz w:val="32"/>
          <w:szCs w:val="32"/>
        </w:rPr>
        <w:t>hinders</w:t>
      </w:r>
      <w:r w:rsidRPr="008A0E76">
        <w:rPr>
          <w:rFonts w:ascii="TH SarabunPSK" w:hAnsi="TH SarabunPSK" w:cs="TH SarabunPSK" w:hint="cs"/>
          <w:sz w:val="32"/>
          <w:szCs w:val="32"/>
        </w:rPr>
        <w:t xml:space="preserve"> their </w:t>
      </w:r>
      <w:r w:rsidR="00ED1816" w:rsidRPr="008A0E76">
        <w:rPr>
          <w:rFonts w:ascii="TH SarabunPSK" w:hAnsi="TH SarabunPSK" w:cs="TH SarabunPSK" w:hint="cs"/>
          <w:sz w:val="32"/>
          <w:szCs w:val="32"/>
        </w:rPr>
        <w:t>ability</w:t>
      </w:r>
      <w:r w:rsidRPr="008A0E76">
        <w:rPr>
          <w:rFonts w:ascii="TH SarabunPSK" w:hAnsi="TH SarabunPSK" w:cs="TH SarabunPSK" w:hint="cs"/>
          <w:sz w:val="32"/>
          <w:szCs w:val="32"/>
        </w:rPr>
        <w:t xml:space="preserve"> to meet the demands for fast energy</w:t>
      </w:r>
      <w:r w:rsidR="007F0269" w:rsidRPr="008A0E76">
        <w:rPr>
          <w:rFonts w:ascii="TH SarabunPSK" w:hAnsi="TH SarabunPSK" w:cs="TH SarabunPSK" w:hint="cs"/>
          <w:sz w:val="32"/>
          <w:szCs w:val="32"/>
        </w:rPr>
        <w:t xml:space="preserve">. </w:t>
      </w:r>
      <w:r w:rsidR="00ED1816" w:rsidRPr="008A0E76">
        <w:rPr>
          <w:rFonts w:ascii="TH SarabunPSK" w:hAnsi="TH SarabunPSK" w:cs="TH SarabunPSK" w:hint="cs"/>
          <w:sz w:val="32"/>
          <w:szCs w:val="32"/>
        </w:rPr>
        <w:t>Additionally, women</w:t>
      </w:r>
      <w:r w:rsidR="007F0269" w:rsidRPr="008A0E76">
        <w:rPr>
          <w:rFonts w:ascii="TH SarabunPSK" w:hAnsi="TH SarabunPSK" w:cs="TH SarabunPSK" w:hint="cs"/>
          <w:sz w:val="32"/>
          <w:szCs w:val="32"/>
        </w:rPr>
        <w:t xml:space="preserve"> may </w:t>
      </w:r>
      <w:r w:rsidR="00ED1816" w:rsidRPr="008A0E76">
        <w:rPr>
          <w:rFonts w:ascii="TH SarabunPSK" w:hAnsi="TH SarabunPSK" w:cs="TH SarabunPSK" w:hint="cs"/>
          <w:sz w:val="32"/>
          <w:szCs w:val="32"/>
        </w:rPr>
        <w:t>hav</w:t>
      </w:r>
      <w:r w:rsidR="007F0269" w:rsidRPr="008A0E76">
        <w:rPr>
          <w:rFonts w:ascii="TH SarabunPSK" w:hAnsi="TH SarabunPSK" w:cs="TH SarabunPSK" w:hint="cs"/>
          <w:sz w:val="32"/>
          <w:szCs w:val="32"/>
        </w:rPr>
        <w:t>e less confidence in their abilities.</w:t>
      </w:r>
    </w:p>
    <w:p w14:paraId="38D67E9A" w14:textId="4156E713" w:rsidR="000C6E34" w:rsidRPr="008A0E76" w:rsidRDefault="007F0269" w:rsidP="0063774A">
      <w:pPr>
        <w:spacing w:line="276" w:lineRule="auto"/>
        <w:jc w:val="both"/>
        <w:rPr>
          <w:rFonts w:ascii="TH SarabunPSK" w:hAnsi="TH SarabunPSK" w:cs="TH SarabunPSK"/>
          <w:sz w:val="32"/>
          <w:szCs w:val="32"/>
        </w:rPr>
      </w:pPr>
      <w:r w:rsidRPr="008A0E76">
        <w:rPr>
          <w:rFonts w:ascii="TH SarabunPSK" w:hAnsi="TH SarabunPSK" w:cs="TH SarabunPSK" w:hint="cs"/>
          <w:sz w:val="32"/>
          <w:szCs w:val="32"/>
        </w:rPr>
        <w:tab/>
        <w:t xml:space="preserve">Another </w:t>
      </w:r>
      <w:r w:rsidR="00ED1816" w:rsidRPr="008A0E76">
        <w:rPr>
          <w:rFonts w:ascii="TH SarabunPSK" w:hAnsi="TH SarabunPSK" w:cs="TH SarabunPSK" w:hint="cs"/>
          <w:sz w:val="32"/>
          <w:szCs w:val="32"/>
        </w:rPr>
        <w:t xml:space="preserve">suggestion </w:t>
      </w:r>
      <w:r w:rsidR="00D84521" w:rsidRPr="008A0E76">
        <w:rPr>
          <w:rFonts w:ascii="TH SarabunPSK" w:hAnsi="TH SarabunPSK" w:cs="TH SarabunPSK" w:hint="cs"/>
          <w:sz w:val="32"/>
          <w:szCs w:val="32"/>
        </w:rPr>
        <w:t>is that</w:t>
      </w:r>
      <w:r w:rsidRPr="008A0E76">
        <w:rPr>
          <w:rFonts w:ascii="TH SarabunPSK" w:hAnsi="TH SarabunPSK" w:cs="TH SarabunPSK" w:hint="cs"/>
          <w:sz w:val="32"/>
          <w:szCs w:val="32"/>
        </w:rPr>
        <w:t xml:space="preserve"> </w:t>
      </w:r>
      <w:r w:rsidR="00B24E40" w:rsidRPr="008A0E76">
        <w:rPr>
          <w:rFonts w:ascii="TH SarabunPSK" w:hAnsi="TH SarabunPSK" w:cs="TH SarabunPSK" w:hint="cs"/>
          <w:sz w:val="32"/>
          <w:szCs w:val="32"/>
        </w:rPr>
        <w:t>tradition plays a role</w:t>
      </w:r>
      <w:r w:rsidRPr="008A0E76">
        <w:rPr>
          <w:rFonts w:ascii="TH SarabunPSK" w:hAnsi="TH SarabunPSK" w:cs="TH SarabunPSK" w:hint="cs"/>
          <w:sz w:val="32"/>
          <w:szCs w:val="32"/>
        </w:rPr>
        <w:t>. Chess is usually a game played by men, and when women started to play, they were</w:t>
      </w:r>
      <w:r w:rsidR="00B24E40" w:rsidRPr="008A0E76">
        <w:rPr>
          <w:rFonts w:ascii="TH SarabunPSK" w:hAnsi="TH SarabunPSK" w:cs="TH SarabunPSK" w:hint="cs"/>
          <w:sz w:val="32"/>
          <w:szCs w:val="32"/>
        </w:rPr>
        <w:t xml:space="preserve"> not</w:t>
      </w:r>
      <w:r w:rsidRPr="008A0E76">
        <w:rPr>
          <w:rFonts w:ascii="TH SarabunPSK" w:hAnsi="TH SarabunPSK" w:cs="TH SarabunPSK" w:hint="cs"/>
          <w:sz w:val="32"/>
          <w:szCs w:val="32"/>
        </w:rPr>
        <w:t xml:space="preserve"> as </w:t>
      </w:r>
      <w:r w:rsidR="00B24E40" w:rsidRPr="008A0E76">
        <w:rPr>
          <w:rFonts w:ascii="TH SarabunPSK" w:hAnsi="TH SarabunPSK" w:cs="TH SarabunPSK" w:hint="cs"/>
          <w:sz w:val="32"/>
          <w:szCs w:val="32"/>
        </w:rPr>
        <w:t>skilled</w:t>
      </w:r>
      <w:r w:rsidRPr="008A0E76">
        <w:rPr>
          <w:rFonts w:ascii="TH SarabunPSK" w:hAnsi="TH SarabunPSK" w:cs="TH SarabunPSK" w:hint="cs"/>
          <w:sz w:val="32"/>
          <w:szCs w:val="32"/>
        </w:rPr>
        <w:t xml:space="preserve"> as male players. </w:t>
      </w:r>
      <w:r w:rsidR="00B24E40" w:rsidRPr="008A0E76">
        <w:rPr>
          <w:rFonts w:ascii="TH SarabunPSK" w:hAnsi="TH SarabunPSK" w:cs="TH SarabunPSK" w:hint="cs"/>
          <w:sz w:val="32"/>
          <w:szCs w:val="32"/>
        </w:rPr>
        <w:t>However,</w:t>
      </w:r>
      <w:r w:rsidRPr="008A0E76">
        <w:rPr>
          <w:rFonts w:ascii="TH SarabunPSK" w:hAnsi="TH SarabunPSK" w:cs="TH SarabunPSK" w:hint="cs"/>
          <w:sz w:val="32"/>
          <w:szCs w:val="32"/>
        </w:rPr>
        <w:t xml:space="preserve"> it </w:t>
      </w:r>
      <w:r w:rsidR="00B24E40" w:rsidRPr="008A0E76">
        <w:rPr>
          <w:rFonts w:ascii="TH SarabunPSK" w:hAnsi="TH SarabunPSK" w:cs="TH SarabunPSK" w:hint="cs"/>
          <w:sz w:val="32"/>
          <w:szCs w:val="32"/>
        </w:rPr>
        <w:t>could</w:t>
      </w:r>
      <w:r w:rsidRPr="008A0E76">
        <w:rPr>
          <w:rFonts w:ascii="TH SarabunPSK" w:hAnsi="TH SarabunPSK" w:cs="TH SarabunPSK" w:hint="cs"/>
          <w:sz w:val="32"/>
          <w:szCs w:val="32"/>
        </w:rPr>
        <w:t xml:space="preserve"> also </w:t>
      </w:r>
      <w:r w:rsidR="00B24E40" w:rsidRPr="008A0E76">
        <w:rPr>
          <w:rFonts w:ascii="TH SarabunPSK" w:hAnsi="TH SarabunPSK" w:cs="TH SarabunPSK" w:hint="cs"/>
          <w:sz w:val="32"/>
          <w:szCs w:val="32"/>
        </w:rPr>
        <w:t>be</w:t>
      </w:r>
      <w:r w:rsidRPr="008A0E76">
        <w:rPr>
          <w:rFonts w:ascii="TH SarabunPSK" w:hAnsi="TH SarabunPSK" w:cs="TH SarabunPSK" w:hint="cs"/>
          <w:sz w:val="32"/>
          <w:szCs w:val="32"/>
        </w:rPr>
        <w:t xml:space="preserve"> that women have</w:t>
      </w:r>
      <w:r w:rsidR="00B24E40" w:rsidRPr="008A0E76">
        <w:rPr>
          <w:rFonts w:ascii="TH SarabunPSK" w:hAnsi="TH SarabunPSK" w:cs="TH SarabunPSK" w:hint="cs"/>
          <w:sz w:val="32"/>
          <w:szCs w:val="32"/>
        </w:rPr>
        <w:t xml:space="preserve"> other priorities and</w:t>
      </w:r>
      <w:r w:rsidRPr="008A0E76">
        <w:rPr>
          <w:rFonts w:ascii="TH SarabunPSK" w:hAnsi="TH SarabunPSK" w:cs="TH SarabunPSK" w:hint="cs"/>
          <w:sz w:val="32"/>
          <w:szCs w:val="32"/>
        </w:rPr>
        <w:t xml:space="preserve"> better things to do compared to playing chess.</w:t>
      </w:r>
    </w:p>
    <w:p w14:paraId="1877E592" w14:textId="78E8A1AF" w:rsidR="007F0269" w:rsidRPr="008A0E76" w:rsidRDefault="007F0269" w:rsidP="0063774A">
      <w:pPr>
        <w:spacing w:line="276" w:lineRule="auto"/>
        <w:jc w:val="both"/>
        <w:rPr>
          <w:rFonts w:ascii="TH SarabunPSK" w:hAnsi="TH SarabunPSK" w:cs="TH SarabunPSK"/>
          <w:sz w:val="32"/>
          <w:szCs w:val="32"/>
        </w:rPr>
      </w:pPr>
      <w:r w:rsidRPr="008A0E76">
        <w:rPr>
          <w:rFonts w:ascii="TH SarabunPSK" w:hAnsi="TH SarabunPSK" w:cs="TH SarabunPSK" w:hint="cs"/>
          <w:sz w:val="32"/>
          <w:szCs w:val="32"/>
        </w:rPr>
        <w:tab/>
      </w:r>
      <w:r w:rsidR="00CC63B6" w:rsidRPr="008A0E76">
        <w:rPr>
          <w:rFonts w:ascii="TH SarabunPSK" w:hAnsi="TH SarabunPSK" w:cs="TH SarabunPSK" w:hint="cs"/>
          <w:kern w:val="0"/>
          <w:sz w:val="32"/>
          <w:szCs w:val="32"/>
          <w14:ligatures w14:val="none"/>
        </w:rPr>
        <w:t>To</w:t>
      </w:r>
      <w:r w:rsidRPr="008A0E76">
        <w:rPr>
          <w:rFonts w:ascii="TH SarabunPSK" w:hAnsi="TH SarabunPSK" w:cs="TH SarabunPSK" w:hint="cs"/>
          <w:kern w:val="0"/>
          <w:sz w:val="32"/>
          <w:szCs w:val="32"/>
          <w14:ligatures w14:val="none"/>
        </w:rPr>
        <w:t xml:space="preserve"> understand this, we decided to conduct </w:t>
      </w:r>
      <w:r w:rsidR="00CC63B6" w:rsidRPr="008A0E76">
        <w:rPr>
          <w:rFonts w:ascii="TH SarabunPSK" w:hAnsi="TH SarabunPSK" w:cs="TH SarabunPSK" w:hint="cs"/>
          <w:kern w:val="0"/>
          <w:sz w:val="32"/>
          <w:szCs w:val="32"/>
          <w14:ligatures w14:val="none"/>
        </w:rPr>
        <w:t>research</w:t>
      </w:r>
      <w:r w:rsidR="00F2446B" w:rsidRPr="008A0E76">
        <w:rPr>
          <w:rFonts w:ascii="TH SarabunPSK" w:hAnsi="TH SarabunPSK" w:cs="TH SarabunPSK" w:hint="cs"/>
          <w:kern w:val="0"/>
          <w:sz w:val="32"/>
          <w:szCs w:val="32"/>
          <w14:ligatures w14:val="none"/>
        </w:rPr>
        <w:t xml:space="preserve"> </w:t>
      </w:r>
      <w:r w:rsidRPr="008A0E76">
        <w:rPr>
          <w:rFonts w:ascii="TH SarabunPSK" w:hAnsi="TH SarabunPSK" w:cs="TH SarabunPSK" w:hint="cs"/>
          <w:kern w:val="0"/>
          <w:sz w:val="32"/>
          <w:szCs w:val="32"/>
          <w14:ligatures w14:val="none"/>
        </w:rPr>
        <w:t xml:space="preserve">to see whether </w:t>
      </w:r>
      <w:r w:rsidR="00CC63B6" w:rsidRPr="008A0E76">
        <w:rPr>
          <w:rFonts w:ascii="TH SarabunPSK" w:hAnsi="TH SarabunPSK" w:cs="TH SarabunPSK" w:hint="cs"/>
          <w:kern w:val="0"/>
          <w:sz w:val="32"/>
          <w:szCs w:val="32"/>
          <w14:ligatures w14:val="none"/>
        </w:rPr>
        <w:t>s</w:t>
      </w:r>
      <w:r w:rsidRPr="008A0E76">
        <w:rPr>
          <w:rFonts w:ascii="TH SarabunPSK" w:hAnsi="TH SarabunPSK" w:cs="TH SarabunPSK" w:hint="cs"/>
          <w:kern w:val="0"/>
          <w:sz w:val="32"/>
          <w:szCs w:val="32"/>
          <w14:ligatures w14:val="none"/>
        </w:rPr>
        <w:t xml:space="preserve">ex </w:t>
      </w:r>
      <w:r w:rsidR="00CC63B6" w:rsidRPr="008A0E76">
        <w:rPr>
          <w:rFonts w:ascii="TH SarabunPSK" w:hAnsi="TH SarabunPSK" w:cs="TH SarabunPSK" w:hint="cs"/>
          <w:kern w:val="0"/>
          <w:sz w:val="32"/>
          <w:szCs w:val="32"/>
          <w14:ligatures w14:val="none"/>
        </w:rPr>
        <w:t>affects</w:t>
      </w:r>
      <w:r w:rsidRPr="008A0E76">
        <w:rPr>
          <w:rFonts w:ascii="TH SarabunPSK" w:hAnsi="TH SarabunPSK" w:cs="TH SarabunPSK" w:hint="cs"/>
          <w:kern w:val="0"/>
          <w:sz w:val="32"/>
          <w:szCs w:val="32"/>
          <w14:ligatures w14:val="none"/>
        </w:rPr>
        <w:t xml:space="preserve"> chess performance.</w:t>
      </w:r>
    </w:p>
    <w:p w14:paraId="0C074D40" w14:textId="77777777" w:rsidR="00335174" w:rsidRDefault="00335174" w:rsidP="0063774A">
      <w:pPr>
        <w:spacing w:line="276" w:lineRule="auto"/>
        <w:rPr>
          <w:rFonts w:ascii="TH SarabunPSK" w:hAnsi="TH SarabunPSK" w:cs="TH SarabunPSK"/>
          <w:sz w:val="32"/>
          <w:szCs w:val="32"/>
        </w:rPr>
      </w:pPr>
    </w:p>
    <w:p w14:paraId="07BB604D" w14:textId="77777777" w:rsidR="00335174" w:rsidRDefault="00335174" w:rsidP="0063774A">
      <w:pPr>
        <w:spacing w:line="276" w:lineRule="auto"/>
        <w:rPr>
          <w:rFonts w:ascii="TH SarabunPSK" w:hAnsi="TH SarabunPSK" w:cs="TH SarabunPSK"/>
          <w:sz w:val="32"/>
          <w:szCs w:val="32"/>
        </w:rPr>
      </w:pPr>
    </w:p>
    <w:p w14:paraId="13CA9885" w14:textId="77777777" w:rsidR="00335174" w:rsidRDefault="00335174" w:rsidP="0063774A">
      <w:pPr>
        <w:spacing w:line="276" w:lineRule="auto"/>
        <w:rPr>
          <w:rFonts w:ascii="TH SarabunPSK" w:hAnsi="TH SarabunPSK" w:cs="TH SarabunPSK"/>
          <w:sz w:val="32"/>
          <w:szCs w:val="32"/>
        </w:rPr>
      </w:pPr>
    </w:p>
    <w:p w14:paraId="397DC72A" w14:textId="700605D9" w:rsidR="000C6E34" w:rsidRPr="008A0E76" w:rsidRDefault="00C56F7C"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lastRenderedPageBreak/>
        <w:t>Objective of the Study</w:t>
      </w:r>
      <w:r w:rsidRPr="008A0E76">
        <w:rPr>
          <w:rFonts w:ascii="TH SarabunPSK" w:hAnsi="TH SarabunPSK" w:cs="TH SarabunPSK" w:hint="cs"/>
          <w:sz w:val="32"/>
          <w:szCs w:val="32"/>
        </w:rPr>
        <w:br/>
        <w:t xml:space="preserve">To </w:t>
      </w:r>
      <w:r w:rsidR="00CC63B6" w:rsidRPr="008A0E76">
        <w:rPr>
          <w:rFonts w:ascii="TH SarabunPSK" w:hAnsi="TH SarabunPSK" w:cs="TH SarabunPSK" w:hint="cs"/>
          <w:sz w:val="32"/>
          <w:szCs w:val="32"/>
        </w:rPr>
        <w:t>investigate</w:t>
      </w:r>
      <w:r w:rsidRPr="008A0E76">
        <w:rPr>
          <w:rFonts w:ascii="TH SarabunPSK" w:hAnsi="TH SarabunPSK" w:cs="TH SarabunPSK" w:hint="cs"/>
          <w:sz w:val="32"/>
          <w:szCs w:val="32"/>
        </w:rPr>
        <w:t xml:space="preserve"> if </w:t>
      </w:r>
      <w:r w:rsidR="00CC63B6" w:rsidRPr="008A0E76">
        <w:rPr>
          <w:rFonts w:ascii="TH SarabunPSK" w:hAnsi="TH SarabunPSK" w:cs="TH SarabunPSK" w:hint="cs"/>
          <w:sz w:val="32"/>
          <w:szCs w:val="32"/>
        </w:rPr>
        <w:t>sex</w:t>
      </w:r>
      <w:r w:rsidR="001075D7">
        <w:rPr>
          <w:rFonts w:ascii="TH SarabunPSK" w:hAnsi="TH SarabunPSK" w:cs="TH SarabunPSK"/>
          <w:sz w:val="32"/>
          <w:szCs w:val="32"/>
        </w:rPr>
        <w:t>/ge</w:t>
      </w:r>
      <w:r w:rsidR="00030D30">
        <w:rPr>
          <w:rFonts w:ascii="TH SarabunPSK" w:hAnsi="TH SarabunPSK" w:cs="TH SarabunPSK"/>
          <w:sz w:val="32"/>
          <w:szCs w:val="32"/>
        </w:rPr>
        <w:t>nder</w:t>
      </w:r>
      <w:r w:rsidR="00CC63B6" w:rsidRPr="008A0E76">
        <w:rPr>
          <w:rFonts w:ascii="TH SarabunPSK" w:hAnsi="TH SarabunPSK" w:cs="TH SarabunPSK" w:hint="cs"/>
          <w:sz w:val="32"/>
          <w:szCs w:val="32"/>
        </w:rPr>
        <w:t xml:space="preserve"> </w:t>
      </w:r>
      <w:r w:rsidR="00613F3E" w:rsidRPr="008A0E76">
        <w:rPr>
          <w:rFonts w:ascii="TH SarabunPSK" w:hAnsi="TH SarabunPSK" w:cs="TH SarabunPSK" w:hint="cs"/>
          <w:sz w:val="32"/>
          <w:szCs w:val="32"/>
        </w:rPr>
        <w:t>is a factor on</w:t>
      </w:r>
      <w:r w:rsidRPr="008A0E76">
        <w:rPr>
          <w:rFonts w:ascii="TH SarabunPSK" w:hAnsi="TH SarabunPSK" w:cs="TH SarabunPSK" w:hint="cs"/>
          <w:sz w:val="32"/>
          <w:szCs w:val="32"/>
        </w:rPr>
        <w:t xml:space="preserve"> chess performance. </w:t>
      </w:r>
      <w:r w:rsidR="00AB4731">
        <w:rPr>
          <w:rFonts w:ascii="TH SarabunPSK" w:hAnsi="TH SarabunPSK" w:cs="TH SarabunPSK"/>
          <w:sz w:val="32"/>
          <w:szCs w:val="32"/>
        </w:rPr>
        <w:t xml:space="preserve">To find out the perception of </w:t>
      </w:r>
      <w:r w:rsidR="00E35EE1">
        <w:rPr>
          <w:rFonts w:ascii="TH SarabunPSK" w:hAnsi="TH SarabunPSK" w:cs="TH SarabunPSK"/>
          <w:sz w:val="32"/>
          <w:szCs w:val="32"/>
        </w:rPr>
        <w:t>male and female students (the chess players) on their perception of chess game.</w:t>
      </w:r>
    </w:p>
    <w:p w14:paraId="4F05BF47" w14:textId="29A97EA3" w:rsidR="000C6E34" w:rsidRPr="008A0E76" w:rsidRDefault="000C6E34"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Hypothes</w:t>
      </w:r>
      <w:r w:rsidR="00C15F79">
        <w:rPr>
          <w:rFonts w:ascii="TH SarabunPSK" w:hAnsi="TH SarabunPSK" w:cs="TH SarabunPSK"/>
          <w:sz w:val="32"/>
          <w:szCs w:val="32"/>
        </w:rPr>
        <w:t>e</w:t>
      </w:r>
      <w:r w:rsidRPr="008A0E76">
        <w:rPr>
          <w:rFonts w:ascii="TH SarabunPSK" w:hAnsi="TH SarabunPSK" w:cs="TH SarabunPSK" w:hint="cs"/>
          <w:sz w:val="32"/>
          <w:szCs w:val="32"/>
        </w:rPr>
        <w:t>s</w:t>
      </w:r>
    </w:p>
    <w:p w14:paraId="3CD8CEB4" w14:textId="44DF3584" w:rsidR="000C6E34" w:rsidRPr="008A0E76" w:rsidRDefault="000C6E34"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We hypothesize</w:t>
      </w:r>
      <w:r w:rsidR="0063488D">
        <w:rPr>
          <w:rFonts w:ascii="TH SarabunPSK" w:hAnsi="TH SarabunPSK" w:cs="TH SarabunPSK"/>
          <w:sz w:val="32"/>
          <w:szCs w:val="32"/>
        </w:rPr>
        <w:t>d</w:t>
      </w:r>
      <w:r w:rsidRPr="008A0E76">
        <w:rPr>
          <w:rFonts w:ascii="TH SarabunPSK" w:hAnsi="TH SarabunPSK" w:cs="TH SarabunPSK" w:hint="cs"/>
          <w:sz w:val="32"/>
          <w:szCs w:val="32"/>
        </w:rPr>
        <w:t xml:space="preserve"> that </w:t>
      </w:r>
      <w:r w:rsidR="00D971BF">
        <w:rPr>
          <w:rFonts w:ascii="TH SarabunPSK" w:hAnsi="TH SarabunPSK" w:cs="TH SarabunPSK"/>
          <w:sz w:val="32"/>
          <w:szCs w:val="32"/>
        </w:rPr>
        <w:t>being a male or female</w:t>
      </w:r>
      <w:r w:rsidR="00F745D4" w:rsidRPr="008A0E76">
        <w:rPr>
          <w:rFonts w:ascii="TH SarabunPSK" w:hAnsi="TH SarabunPSK" w:cs="TH SarabunPSK" w:hint="cs"/>
          <w:sz w:val="32"/>
          <w:szCs w:val="32"/>
        </w:rPr>
        <w:t xml:space="preserve"> </w:t>
      </w:r>
      <w:r w:rsidR="006670AE" w:rsidRPr="008A0E76">
        <w:rPr>
          <w:rFonts w:ascii="TH SarabunPSK" w:hAnsi="TH SarabunPSK" w:cs="TH SarabunPSK" w:hint="cs"/>
          <w:sz w:val="32"/>
          <w:szCs w:val="32"/>
        </w:rPr>
        <w:t xml:space="preserve">does not </w:t>
      </w:r>
      <w:r w:rsidRPr="008A0E76">
        <w:rPr>
          <w:rFonts w:ascii="TH SarabunPSK" w:hAnsi="TH SarabunPSK" w:cs="TH SarabunPSK" w:hint="cs"/>
          <w:sz w:val="32"/>
          <w:szCs w:val="32"/>
        </w:rPr>
        <w:t xml:space="preserve">affect </w:t>
      </w:r>
      <w:r w:rsidR="006670AE" w:rsidRPr="008A0E76">
        <w:rPr>
          <w:rFonts w:ascii="TH SarabunPSK" w:hAnsi="TH SarabunPSK" w:cs="TH SarabunPSK" w:hint="cs"/>
          <w:sz w:val="32"/>
          <w:szCs w:val="32"/>
        </w:rPr>
        <w:t>c</w:t>
      </w:r>
      <w:r w:rsidRPr="008A0E76">
        <w:rPr>
          <w:rFonts w:ascii="TH SarabunPSK" w:hAnsi="TH SarabunPSK" w:cs="TH SarabunPSK" w:hint="cs"/>
          <w:sz w:val="32"/>
          <w:szCs w:val="32"/>
        </w:rPr>
        <w:t xml:space="preserve">hess </w:t>
      </w:r>
      <w:r w:rsidR="00696C9F" w:rsidRPr="008A0E76">
        <w:rPr>
          <w:rFonts w:ascii="TH SarabunPSK" w:hAnsi="TH SarabunPSK" w:cs="TH SarabunPSK" w:hint="cs"/>
          <w:sz w:val="32"/>
          <w:szCs w:val="32"/>
        </w:rPr>
        <w:t>performance</w:t>
      </w:r>
      <w:r w:rsidR="0063488D">
        <w:rPr>
          <w:rFonts w:ascii="TH SarabunPSK" w:hAnsi="TH SarabunPSK" w:cs="TH SarabunPSK"/>
          <w:sz w:val="32"/>
          <w:szCs w:val="32"/>
        </w:rPr>
        <w:t xml:space="preserve">. We also hypothesized that </w:t>
      </w:r>
      <w:r w:rsidR="00FA39CF">
        <w:rPr>
          <w:rFonts w:ascii="TH SarabunPSK" w:hAnsi="TH SarabunPSK" w:cs="TH SarabunPSK"/>
          <w:sz w:val="32"/>
          <w:szCs w:val="32"/>
        </w:rPr>
        <w:t xml:space="preserve">there is a </w:t>
      </w:r>
      <w:r w:rsidR="008E434B">
        <w:rPr>
          <w:rFonts w:ascii="TH SarabunPSK" w:hAnsi="TH SarabunPSK" w:cs="TH SarabunPSK"/>
          <w:sz w:val="32"/>
          <w:szCs w:val="32"/>
        </w:rPr>
        <w:t>female gender</w:t>
      </w:r>
      <w:r w:rsidR="00FA39CF">
        <w:rPr>
          <w:rFonts w:ascii="TH SarabunPSK" w:hAnsi="TH SarabunPSK" w:cs="TH SarabunPSK"/>
          <w:sz w:val="32"/>
          <w:szCs w:val="32"/>
        </w:rPr>
        <w:t xml:space="preserve"> discrimination in playing chess</w:t>
      </w:r>
      <w:r w:rsidR="008E434B">
        <w:rPr>
          <w:rFonts w:ascii="TH SarabunPSK" w:hAnsi="TH SarabunPSK" w:cs="TH SarabunPSK"/>
          <w:sz w:val="32"/>
          <w:szCs w:val="32"/>
        </w:rPr>
        <w:t>.</w:t>
      </w:r>
    </w:p>
    <w:p w14:paraId="1F3E1081" w14:textId="321B50F1" w:rsidR="00C56F7C" w:rsidRPr="008A0E76" w:rsidRDefault="00C56F7C"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Scope &amp; Limitation</w:t>
      </w:r>
    </w:p>
    <w:p w14:paraId="7363E17B" w14:textId="017C597C" w:rsidR="00D93C65" w:rsidRPr="008A0E76" w:rsidRDefault="00C56F7C"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ab/>
        <w:t xml:space="preserve">The study </w:t>
      </w:r>
      <w:r w:rsidR="00AF2B6D" w:rsidRPr="008A0E76">
        <w:rPr>
          <w:rFonts w:ascii="TH SarabunPSK" w:hAnsi="TH SarabunPSK" w:cs="TH SarabunPSK" w:hint="cs"/>
          <w:sz w:val="32"/>
          <w:szCs w:val="32"/>
        </w:rPr>
        <w:t>is</w:t>
      </w:r>
      <w:r w:rsidRPr="008A0E76">
        <w:rPr>
          <w:rFonts w:ascii="TH SarabunPSK" w:hAnsi="TH SarabunPSK" w:cs="TH SarabunPSK" w:hint="cs"/>
          <w:sz w:val="32"/>
          <w:szCs w:val="32"/>
        </w:rPr>
        <w:t xml:space="preserve"> done in 5 days, 4 games </w:t>
      </w:r>
      <w:r w:rsidR="00AF2B6D" w:rsidRPr="008A0E76">
        <w:rPr>
          <w:rFonts w:ascii="TH SarabunPSK" w:hAnsi="TH SarabunPSK" w:cs="TH SarabunPSK" w:hint="cs"/>
          <w:sz w:val="32"/>
          <w:szCs w:val="32"/>
        </w:rPr>
        <w:t>per</w:t>
      </w:r>
      <w:r w:rsidRPr="008A0E76">
        <w:rPr>
          <w:rFonts w:ascii="TH SarabunPSK" w:hAnsi="TH SarabunPSK" w:cs="TH SarabunPSK" w:hint="cs"/>
          <w:sz w:val="32"/>
          <w:szCs w:val="32"/>
        </w:rPr>
        <w:t xml:space="preserve"> day among </w:t>
      </w:r>
      <w:r w:rsidR="00AF2B6D" w:rsidRPr="008A0E76">
        <w:rPr>
          <w:rFonts w:ascii="TH SarabunPSK" w:hAnsi="TH SarabunPSK" w:cs="TH SarabunPSK" w:hint="cs"/>
          <w:sz w:val="32"/>
          <w:szCs w:val="32"/>
        </w:rPr>
        <w:t xml:space="preserve">the </w:t>
      </w:r>
      <w:r w:rsidRPr="008A0E76">
        <w:rPr>
          <w:rFonts w:ascii="TH SarabunPSK" w:hAnsi="TH SarabunPSK" w:cs="TH SarabunPSK" w:hint="cs"/>
          <w:sz w:val="32"/>
          <w:szCs w:val="32"/>
        </w:rPr>
        <w:t xml:space="preserve">ages </w:t>
      </w:r>
      <w:r w:rsidR="00AF2B6D" w:rsidRPr="008A0E76">
        <w:rPr>
          <w:rFonts w:ascii="TH SarabunPSK" w:hAnsi="TH SarabunPSK" w:cs="TH SarabunPSK" w:hint="cs"/>
          <w:sz w:val="32"/>
          <w:szCs w:val="32"/>
        </w:rPr>
        <w:t xml:space="preserve">of </w:t>
      </w:r>
      <w:r w:rsidRPr="008A0E76">
        <w:rPr>
          <w:rFonts w:ascii="TH SarabunPSK" w:hAnsi="TH SarabunPSK" w:cs="TH SarabunPSK" w:hint="cs"/>
          <w:sz w:val="32"/>
          <w:szCs w:val="32"/>
        </w:rPr>
        <w:t xml:space="preserve">12-15, </w:t>
      </w:r>
      <w:r w:rsidR="00075AF2">
        <w:rPr>
          <w:rFonts w:ascii="TH SarabunPSK" w:hAnsi="TH SarabunPSK" w:cs="TH SarabunPSK"/>
          <w:sz w:val="32"/>
          <w:szCs w:val="32"/>
        </w:rPr>
        <w:t>4</w:t>
      </w:r>
      <w:r w:rsidRPr="008A0E76">
        <w:rPr>
          <w:rFonts w:ascii="TH SarabunPSK" w:hAnsi="TH SarabunPSK" w:cs="TH SarabunPSK" w:hint="cs"/>
          <w:sz w:val="32"/>
          <w:szCs w:val="32"/>
        </w:rPr>
        <w:t xml:space="preserve">0 players in the English Program of </w:t>
      </w:r>
      <w:proofErr w:type="spellStart"/>
      <w:r w:rsidRPr="008A0E76">
        <w:rPr>
          <w:rFonts w:ascii="TH SarabunPSK" w:hAnsi="TH SarabunPSK" w:cs="TH SarabunPSK" w:hint="cs"/>
          <w:sz w:val="32"/>
          <w:szCs w:val="32"/>
        </w:rPr>
        <w:t>Triamudomsuksa</w:t>
      </w:r>
      <w:proofErr w:type="spellEnd"/>
      <w:r w:rsidRPr="008A0E76">
        <w:rPr>
          <w:rFonts w:ascii="TH SarabunPSK" w:hAnsi="TH SarabunPSK" w:cs="TH SarabunPSK" w:hint="cs"/>
          <w:sz w:val="32"/>
          <w:szCs w:val="32"/>
        </w:rPr>
        <w:t xml:space="preserve"> </w:t>
      </w:r>
      <w:proofErr w:type="spellStart"/>
      <w:r w:rsidRPr="008A0E76">
        <w:rPr>
          <w:rFonts w:ascii="TH SarabunPSK" w:hAnsi="TH SarabunPSK" w:cs="TH SarabunPSK" w:hint="cs"/>
          <w:sz w:val="32"/>
          <w:szCs w:val="32"/>
        </w:rPr>
        <w:t>Pattanakarn</w:t>
      </w:r>
      <w:proofErr w:type="spellEnd"/>
      <w:r w:rsidRPr="008A0E76">
        <w:rPr>
          <w:rFonts w:ascii="TH SarabunPSK" w:hAnsi="TH SarabunPSK" w:cs="TH SarabunPSK" w:hint="cs"/>
          <w:sz w:val="32"/>
          <w:szCs w:val="32"/>
        </w:rPr>
        <w:t xml:space="preserve"> School, on </w:t>
      </w:r>
      <w:r w:rsidR="007F0269" w:rsidRPr="008A0E76">
        <w:rPr>
          <w:rFonts w:ascii="TH SarabunPSK" w:hAnsi="TH SarabunPSK" w:cs="TH SarabunPSK" w:hint="cs"/>
          <w:sz w:val="32"/>
          <w:szCs w:val="32"/>
        </w:rPr>
        <w:t xml:space="preserve">the </w:t>
      </w:r>
      <w:r w:rsidRPr="008A0E76">
        <w:rPr>
          <w:rFonts w:ascii="TH SarabunPSK" w:hAnsi="TH SarabunPSK" w:cs="TH SarabunPSK" w:hint="cs"/>
          <w:sz w:val="32"/>
          <w:szCs w:val="32"/>
        </w:rPr>
        <w:t>Month of July</w:t>
      </w:r>
      <w:r w:rsidR="007F0269" w:rsidRPr="008A0E76">
        <w:rPr>
          <w:rFonts w:ascii="TH SarabunPSK" w:hAnsi="TH SarabunPSK" w:cs="TH SarabunPSK" w:hint="cs"/>
          <w:sz w:val="32"/>
          <w:szCs w:val="32"/>
        </w:rPr>
        <w:t>.</w:t>
      </w:r>
    </w:p>
    <w:p w14:paraId="6621E041" w14:textId="6D46F9A1" w:rsidR="000C6E34" w:rsidRPr="008A0E76" w:rsidRDefault="00741309"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Def</w:t>
      </w:r>
      <w:r w:rsidR="00F1684E" w:rsidRPr="008A0E76">
        <w:rPr>
          <w:rFonts w:ascii="TH SarabunPSK" w:hAnsi="TH SarabunPSK" w:cs="TH SarabunPSK" w:hint="cs"/>
          <w:sz w:val="32"/>
          <w:szCs w:val="32"/>
        </w:rPr>
        <w:t>initions:</w:t>
      </w:r>
    </w:p>
    <w:p w14:paraId="73CFFA99" w14:textId="0E40C384" w:rsidR="00F1684E" w:rsidRPr="008A0E76" w:rsidRDefault="00F1684E" w:rsidP="0063774A">
      <w:pPr>
        <w:pStyle w:val="ListParagraph"/>
        <w:numPr>
          <w:ilvl w:val="0"/>
          <w:numId w:val="10"/>
        </w:numPr>
        <w:spacing w:line="276" w:lineRule="auto"/>
        <w:rPr>
          <w:rFonts w:ascii="TH SarabunPSK" w:hAnsi="TH SarabunPSK" w:cs="TH SarabunPSK"/>
          <w:sz w:val="32"/>
          <w:szCs w:val="32"/>
        </w:rPr>
      </w:pPr>
      <w:r w:rsidRPr="008A0E76">
        <w:rPr>
          <w:rFonts w:ascii="TH SarabunPSK" w:hAnsi="TH SarabunPSK" w:cs="TH SarabunPSK" w:hint="cs"/>
          <w:sz w:val="32"/>
          <w:szCs w:val="32"/>
        </w:rPr>
        <w:t>Performance</w:t>
      </w:r>
      <w:r w:rsidR="00EA6D23" w:rsidRPr="008A0E76">
        <w:rPr>
          <w:rFonts w:ascii="TH SarabunPSK" w:hAnsi="TH SarabunPSK" w:cs="TH SarabunPSK" w:hint="cs"/>
          <w:sz w:val="32"/>
          <w:szCs w:val="32"/>
        </w:rPr>
        <w:t xml:space="preserve"> </w:t>
      </w:r>
      <w:r w:rsidR="00B77F09" w:rsidRPr="008A0E76">
        <w:rPr>
          <w:rFonts w:ascii="TH SarabunPSK" w:hAnsi="TH SarabunPSK" w:cs="TH SarabunPSK" w:hint="cs"/>
          <w:sz w:val="32"/>
          <w:szCs w:val="32"/>
        </w:rPr>
        <w:t>–</w:t>
      </w:r>
      <w:r w:rsidR="00EA6D23" w:rsidRPr="008A0E76">
        <w:rPr>
          <w:rFonts w:ascii="TH SarabunPSK" w:hAnsi="TH SarabunPSK" w:cs="TH SarabunPSK" w:hint="cs"/>
          <w:sz w:val="32"/>
          <w:szCs w:val="32"/>
        </w:rPr>
        <w:t xml:space="preserve"> </w:t>
      </w:r>
      <w:r w:rsidR="00B77F09" w:rsidRPr="008A0E76">
        <w:rPr>
          <w:rFonts w:ascii="TH SarabunPSK" w:hAnsi="TH SarabunPSK" w:cs="TH SarabunPSK" w:hint="cs"/>
          <w:sz w:val="32"/>
          <w:szCs w:val="32"/>
        </w:rPr>
        <w:t xml:space="preserve">the </w:t>
      </w:r>
      <w:r w:rsidR="00B8274E" w:rsidRPr="008A0E76">
        <w:rPr>
          <w:rFonts w:ascii="TH SarabunPSK" w:hAnsi="TH SarabunPSK" w:cs="TH SarabunPSK" w:hint="cs"/>
          <w:sz w:val="32"/>
          <w:szCs w:val="32"/>
        </w:rPr>
        <w:t>score of the player</w:t>
      </w:r>
      <w:r w:rsidR="004A2A29" w:rsidRPr="008A0E76">
        <w:rPr>
          <w:rFonts w:ascii="TH SarabunPSK" w:hAnsi="TH SarabunPSK" w:cs="TH SarabunPSK" w:hint="cs"/>
          <w:sz w:val="32"/>
          <w:szCs w:val="32"/>
        </w:rPr>
        <w:t>s based on the Elo rating system.</w:t>
      </w:r>
    </w:p>
    <w:p w14:paraId="7B80881A" w14:textId="5F963B2D" w:rsidR="00F1684E" w:rsidRPr="008A0E76" w:rsidRDefault="00F1684E" w:rsidP="0063774A">
      <w:pPr>
        <w:pStyle w:val="ListParagraph"/>
        <w:numPr>
          <w:ilvl w:val="0"/>
          <w:numId w:val="10"/>
        </w:numPr>
        <w:spacing w:line="276" w:lineRule="auto"/>
        <w:rPr>
          <w:rFonts w:ascii="TH SarabunPSK" w:hAnsi="TH SarabunPSK" w:cs="TH SarabunPSK"/>
          <w:sz w:val="32"/>
          <w:szCs w:val="32"/>
        </w:rPr>
      </w:pPr>
      <w:r w:rsidRPr="008A0E76">
        <w:rPr>
          <w:rFonts w:ascii="TH SarabunPSK" w:hAnsi="TH SarabunPSK" w:cs="TH SarabunPSK" w:hint="cs"/>
          <w:sz w:val="32"/>
          <w:szCs w:val="32"/>
        </w:rPr>
        <w:t>Sex</w:t>
      </w:r>
      <w:r w:rsidR="00BB78B3" w:rsidRPr="008A0E76">
        <w:rPr>
          <w:rFonts w:ascii="TH SarabunPSK" w:hAnsi="TH SarabunPSK" w:cs="TH SarabunPSK" w:hint="cs"/>
          <w:sz w:val="32"/>
          <w:szCs w:val="32"/>
        </w:rPr>
        <w:t xml:space="preserve"> - either of the two main categories (male and female) into which humans and most other living things are divided based on their reproductive functions.</w:t>
      </w:r>
    </w:p>
    <w:p w14:paraId="39AA0D3D" w14:textId="1FB98B8D" w:rsidR="00227893" w:rsidRPr="008A0E76" w:rsidRDefault="00227893" w:rsidP="0063774A">
      <w:pPr>
        <w:pStyle w:val="ListParagraph"/>
        <w:numPr>
          <w:ilvl w:val="0"/>
          <w:numId w:val="10"/>
        </w:numPr>
        <w:spacing w:line="276" w:lineRule="auto"/>
        <w:rPr>
          <w:rFonts w:ascii="TH SarabunPSK" w:hAnsi="TH SarabunPSK" w:cs="TH SarabunPSK"/>
          <w:sz w:val="32"/>
          <w:szCs w:val="32"/>
        </w:rPr>
      </w:pPr>
      <w:r w:rsidRPr="008A0E76">
        <w:rPr>
          <w:rFonts w:ascii="TH SarabunPSK" w:hAnsi="TH SarabunPSK" w:cs="TH SarabunPSK" w:hint="cs"/>
          <w:sz w:val="32"/>
          <w:szCs w:val="32"/>
        </w:rPr>
        <w:t>Gender</w:t>
      </w:r>
      <w:r w:rsidR="00B20A5F" w:rsidRPr="008A0E76">
        <w:rPr>
          <w:rFonts w:ascii="TH SarabunPSK" w:hAnsi="TH SarabunPSK" w:cs="TH SarabunPSK" w:hint="cs"/>
          <w:sz w:val="32"/>
          <w:szCs w:val="32"/>
        </w:rPr>
        <w:t xml:space="preserve"> - the behavioral, cultural, or psychological traits typically associated with one </w:t>
      </w:r>
      <w:r w:rsidR="00335174" w:rsidRPr="008A0E76">
        <w:rPr>
          <w:rFonts w:ascii="TH SarabunPSK" w:hAnsi="TH SarabunPSK" w:cs="TH SarabunPSK"/>
          <w:sz w:val="32"/>
          <w:szCs w:val="32"/>
        </w:rPr>
        <w:t>sex.</w:t>
      </w:r>
    </w:p>
    <w:p w14:paraId="3947D269" w14:textId="4E92B9D2" w:rsidR="00AF2B6D" w:rsidRDefault="00F072B4" w:rsidP="0063774A">
      <w:pPr>
        <w:pStyle w:val="ListParagraph"/>
        <w:numPr>
          <w:ilvl w:val="0"/>
          <w:numId w:val="10"/>
        </w:numPr>
        <w:spacing w:line="276" w:lineRule="auto"/>
        <w:rPr>
          <w:rFonts w:ascii="TH SarabunPSK" w:hAnsi="TH SarabunPSK" w:cs="TH SarabunPSK"/>
          <w:sz w:val="32"/>
          <w:szCs w:val="32"/>
        </w:rPr>
      </w:pPr>
      <w:r w:rsidRPr="008A0E76">
        <w:rPr>
          <w:rFonts w:ascii="TH SarabunPSK" w:hAnsi="TH SarabunPSK" w:cs="TH SarabunPSK" w:hint="cs"/>
          <w:sz w:val="32"/>
          <w:szCs w:val="32"/>
        </w:rPr>
        <w:t>Rapid Tournament</w:t>
      </w:r>
      <w:r w:rsidR="000D57C0" w:rsidRPr="008A0E76">
        <w:rPr>
          <w:rFonts w:ascii="TH SarabunPSK" w:hAnsi="TH SarabunPSK" w:cs="TH SarabunPSK" w:hint="cs"/>
          <w:sz w:val="32"/>
          <w:szCs w:val="32"/>
        </w:rPr>
        <w:t xml:space="preserve"> </w:t>
      </w:r>
      <w:r w:rsidR="00FE788A" w:rsidRPr="008A0E76">
        <w:rPr>
          <w:rFonts w:ascii="TH SarabunPSK" w:hAnsi="TH SarabunPSK" w:cs="TH SarabunPSK" w:hint="cs"/>
          <w:sz w:val="32"/>
          <w:szCs w:val="32"/>
        </w:rPr>
        <w:t>–</w:t>
      </w:r>
      <w:r w:rsidR="001E6A97" w:rsidRPr="008A0E76">
        <w:rPr>
          <w:rFonts w:ascii="TH SarabunPSK" w:hAnsi="TH SarabunPSK" w:cs="TH SarabunPSK" w:hint="cs"/>
          <w:sz w:val="32"/>
          <w:szCs w:val="32"/>
        </w:rPr>
        <w:t xml:space="preserve"> </w:t>
      </w:r>
      <w:r w:rsidR="002E41C0" w:rsidRPr="008A0E76">
        <w:rPr>
          <w:rFonts w:ascii="TH SarabunPSK" w:hAnsi="TH SarabunPSK" w:cs="TH SarabunPSK" w:hint="cs"/>
          <w:sz w:val="32"/>
          <w:szCs w:val="32"/>
        </w:rPr>
        <w:t xml:space="preserve">in chess game, it is a type of fast chess or speed chess game where </w:t>
      </w:r>
      <w:r w:rsidR="00B611FF" w:rsidRPr="008A0E76">
        <w:rPr>
          <w:rFonts w:ascii="TH SarabunPSK" w:hAnsi="TH SarabunPSK" w:cs="TH SarabunPSK" w:hint="cs"/>
          <w:sz w:val="32"/>
          <w:szCs w:val="32"/>
        </w:rPr>
        <w:t xml:space="preserve">each player has 15 minutes plus 10 seconds additional time per move starting from </w:t>
      </w:r>
      <w:r w:rsidR="00B131E6" w:rsidRPr="008A0E76">
        <w:rPr>
          <w:rFonts w:ascii="TH SarabunPSK" w:hAnsi="TH SarabunPSK" w:cs="TH SarabunPSK" w:hint="cs"/>
          <w:sz w:val="32"/>
          <w:szCs w:val="32"/>
        </w:rPr>
        <w:t xml:space="preserve">move. </w:t>
      </w:r>
    </w:p>
    <w:p w14:paraId="104206F9" w14:textId="5F4A7350" w:rsidR="005272AD" w:rsidRPr="008A0E76" w:rsidRDefault="005272AD" w:rsidP="0063774A">
      <w:pPr>
        <w:pStyle w:val="ListParagraph"/>
        <w:numPr>
          <w:ilvl w:val="0"/>
          <w:numId w:val="10"/>
        </w:numPr>
        <w:spacing w:line="276" w:lineRule="auto"/>
        <w:rPr>
          <w:rFonts w:ascii="TH SarabunPSK" w:hAnsi="TH SarabunPSK" w:cs="TH SarabunPSK"/>
          <w:sz w:val="32"/>
          <w:szCs w:val="32"/>
        </w:rPr>
      </w:pPr>
      <w:r>
        <w:rPr>
          <w:rFonts w:ascii="TH SarabunPSK" w:hAnsi="TH SarabunPSK" w:cs="TH SarabunPSK"/>
          <w:sz w:val="32"/>
          <w:szCs w:val="32"/>
        </w:rPr>
        <w:t xml:space="preserve">Beginner </w:t>
      </w:r>
      <w:r w:rsidR="0084240F">
        <w:rPr>
          <w:rFonts w:ascii="TH SarabunPSK" w:hAnsi="TH SarabunPSK" w:cs="TH SarabunPSK"/>
          <w:sz w:val="32"/>
          <w:szCs w:val="32"/>
        </w:rPr>
        <w:t>–</w:t>
      </w:r>
      <w:r>
        <w:rPr>
          <w:rFonts w:ascii="TH SarabunPSK" w:hAnsi="TH SarabunPSK" w:cs="TH SarabunPSK"/>
          <w:sz w:val="32"/>
          <w:szCs w:val="32"/>
        </w:rPr>
        <w:t xml:space="preserve"> </w:t>
      </w:r>
      <w:r w:rsidR="00C85784">
        <w:rPr>
          <w:rFonts w:ascii="TH SarabunPSK" w:hAnsi="TH SarabunPSK" w:cs="TH SarabunPSK"/>
          <w:sz w:val="32"/>
          <w:szCs w:val="32"/>
        </w:rPr>
        <w:t>players</w:t>
      </w:r>
      <w:r w:rsidR="0084240F">
        <w:rPr>
          <w:rFonts w:ascii="TH SarabunPSK" w:hAnsi="TH SarabunPSK" w:cs="TH SarabunPSK"/>
          <w:sz w:val="32"/>
          <w:szCs w:val="32"/>
        </w:rPr>
        <w:t xml:space="preserve"> who are new to chess and </w:t>
      </w:r>
      <w:r w:rsidR="00233C0A">
        <w:rPr>
          <w:rFonts w:ascii="TH SarabunPSK" w:hAnsi="TH SarabunPSK" w:cs="TH SarabunPSK"/>
          <w:sz w:val="32"/>
          <w:szCs w:val="32"/>
        </w:rPr>
        <w:t>have never</w:t>
      </w:r>
      <w:r w:rsidR="0084240F">
        <w:rPr>
          <w:rFonts w:ascii="TH SarabunPSK" w:hAnsi="TH SarabunPSK" w:cs="TH SarabunPSK"/>
          <w:sz w:val="32"/>
          <w:szCs w:val="32"/>
        </w:rPr>
        <w:t xml:space="preserve"> played </w:t>
      </w:r>
      <w:r w:rsidR="00C85784">
        <w:rPr>
          <w:rFonts w:ascii="TH SarabunPSK" w:hAnsi="TH SarabunPSK" w:cs="TH SarabunPSK"/>
          <w:sz w:val="32"/>
          <w:szCs w:val="32"/>
        </w:rPr>
        <w:t>before.</w:t>
      </w:r>
    </w:p>
    <w:p w14:paraId="17D1ADB3" w14:textId="77777777" w:rsidR="00335174" w:rsidRDefault="00335174" w:rsidP="0063774A">
      <w:pPr>
        <w:spacing w:line="276" w:lineRule="auto"/>
        <w:jc w:val="center"/>
        <w:rPr>
          <w:rFonts w:ascii="TH SarabunPSK" w:hAnsi="TH SarabunPSK" w:cs="TH SarabunPSK"/>
          <w:sz w:val="32"/>
          <w:szCs w:val="32"/>
        </w:rPr>
      </w:pPr>
    </w:p>
    <w:p w14:paraId="6A1B6523" w14:textId="77777777" w:rsidR="00335174" w:rsidRDefault="00335174" w:rsidP="0063774A">
      <w:pPr>
        <w:spacing w:line="276" w:lineRule="auto"/>
        <w:jc w:val="center"/>
        <w:rPr>
          <w:rFonts w:ascii="TH SarabunPSK" w:hAnsi="TH SarabunPSK" w:cs="TH SarabunPSK"/>
          <w:sz w:val="32"/>
          <w:szCs w:val="32"/>
        </w:rPr>
      </w:pPr>
    </w:p>
    <w:p w14:paraId="06468804" w14:textId="77777777" w:rsidR="00335174" w:rsidRDefault="00335174" w:rsidP="0063774A">
      <w:pPr>
        <w:spacing w:line="276" w:lineRule="auto"/>
        <w:jc w:val="center"/>
        <w:rPr>
          <w:rFonts w:ascii="TH SarabunPSK" w:hAnsi="TH SarabunPSK" w:cs="TH SarabunPSK"/>
          <w:sz w:val="32"/>
          <w:szCs w:val="32"/>
        </w:rPr>
      </w:pPr>
    </w:p>
    <w:p w14:paraId="6306FE3F" w14:textId="77777777" w:rsidR="00335174" w:rsidRDefault="00335174" w:rsidP="0063774A">
      <w:pPr>
        <w:spacing w:line="276" w:lineRule="auto"/>
        <w:jc w:val="center"/>
        <w:rPr>
          <w:rFonts w:ascii="TH SarabunPSK" w:hAnsi="TH SarabunPSK" w:cs="TH SarabunPSK"/>
          <w:sz w:val="32"/>
          <w:szCs w:val="32"/>
        </w:rPr>
      </w:pPr>
    </w:p>
    <w:p w14:paraId="6A044B82" w14:textId="77777777" w:rsidR="00335174" w:rsidRDefault="00335174" w:rsidP="00E51077">
      <w:pPr>
        <w:spacing w:line="276" w:lineRule="auto"/>
        <w:rPr>
          <w:rFonts w:ascii="TH SarabunPSK" w:hAnsi="TH SarabunPSK" w:cs="TH SarabunPSK"/>
          <w:sz w:val="32"/>
          <w:szCs w:val="32"/>
        </w:rPr>
      </w:pPr>
    </w:p>
    <w:p w14:paraId="5F35BEAF" w14:textId="4263689C" w:rsidR="00AF48AE" w:rsidRPr="00862F58" w:rsidRDefault="00AF48AE" w:rsidP="0063774A">
      <w:pPr>
        <w:spacing w:line="276" w:lineRule="auto"/>
        <w:jc w:val="center"/>
        <w:rPr>
          <w:rFonts w:ascii="TH SarabunPSK" w:hAnsi="TH SarabunPSK" w:cs="TH SarabunPSK"/>
          <w:b/>
          <w:bCs/>
          <w:sz w:val="32"/>
          <w:szCs w:val="32"/>
        </w:rPr>
      </w:pPr>
      <w:r w:rsidRPr="00862F58">
        <w:rPr>
          <w:rFonts w:ascii="TH SarabunPSK" w:hAnsi="TH SarabunPSK" w:cs="TH SarabunPSK" w:hint="cs"/>
          <w:b/>
          <w:bCs/>
          <w:sz w:val="32"/>
          <w:szCs w:val="32"/>
        </w:rPr>
        <w:lastRenderedPageBreak/>
        <w:t>Chapter 2</w:t>
      </w:r>
    </w:p>
    <w:p w14:paraId="6F38E033" w14:textId="3306669C" w:rsidR="00C103B2" w:rsidRPr="008A0E76" w:rsidRDefault="00227893" w:rsidP="0063774A">
      <w:pPr>
        <w:spacing w:line="276" w:lineRule="auto"/>
        <w:jc w:val="center"/>
        <w:rPr>
          <w:rFonts w:ascii="TH SarabunPSK" w:hAnsi="TH SarabunPSK" w:cs="TH SarabunPSK"/>
          <w:sz w:val="32"/>
          <w:szCs w:val="32"/>
        </w:rPr>
      </w:pPr>
      <w:r w:rsidRPr="008A0E76">
        <w:rPr>
          <w:rFonts w:ascii="TH SarabunPSK" w:hAnsi="TH SarabunPSK" w:cs="TH SarabunPSK" w:hint="cs"/>
          <w:sz w:val="32"/>
          <w:szCs w:val="32"/>
        </w:rPr>
        <w:t>Review of Related Literature</w:t>
      </w:r>
    </w:p>
    <w:p w14:paraId="7826D3DA" w14:textId="56121CAD" w:rsidR="00A573AB" w:rsidRPr="008A0E76" w:rsidRDefault="00A573AB"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1</w:t>
      </w:r>
      <w:r w:rsidR="001706A1" w:rsidRPr="008A0E76">
        <w:rPr>
          <w:rFonts w:ascii="TH SarabunPSK" w:hAnsi="TH SarabunPSK" w:cs="TH SarabunPSK" w:hint="cs"/>
          <w:sz w:val="32"/>
          <w:szCs w:val="32"/>
        </w:rPr>
        <w:t>.</w:t>
      </w:r>
      <w:r w:rsidRPr="008A0E76">
        <w:rPr>
          <w:rFonts w:ascii="TH SarabunPSK" w:hAnsi="TH SarabunPSK" w:cs="TH SarabunPSK" w:hint="cs"/>
          <w:sz w:val="32"/>
          <w:szCs w:val="32"/>
        </w:rPr>
        <w:t xml:space="preserve"> </w:t>
      </w:r>
      <w:r w:rsidR="00C103B2" w:rsidRPr="008A0E76">
        <w:rPr>
          <w:rFonts w:ascii="TH SarabunPSK" w:hAnsi="TH SarabunPSK" w:cs="TH SarabunPSK" w:hint="cs"/>
          <w:sz w:val="32"/>
          <w:szCs w:val="32"/>
        </w:rPr>
        <w:t xml:space="preserve">Information about </w:t>
      </w:r>
      <w:r w:rsidRPr="008A0E76">
        <w:rPr>
          <w:rFonts w:ascii="TH SarabunPSK" w:hAnsi="TH SarabunPSK" w:cs="TH SarabunPSK" w:hint="cs"/>
          <w:sz w:val="32"/>
          <w:szCs w:val="32"/>
        </w:rPr>
        <w:t xml:space="preserve">“Chess” </w:t>
      </w:r>
    </w:p>
    <w:p w14:paraId="21AA641A" w14:textId="0BCCB6DE" w:rsidR="00E628A1" w:rsidRPr="008A0E76" w:rsidRDefault="00CC5840"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Chess, one of the oldest and most popular board games, </w:t>
      </w:r>
      <w:r w:rsidR="00D84521" w:rsidRPr="008A0E76">
        <w:rPr>
          <w:rFonts w:ascii="TH SarabunPSK" w:hAnsi="TH SarabunPSK" w:cs="TH SarabunPSK" w:hint="cs"/>
          <w:sz w:val="32"/>
          <w:szCs w:val="32"/>
        </w:rPr>
        <w:t>is played</w:t>
      </w:r>
      <w:r w:rsidRPr="008A0E76">
        <w:rPr>
          <w:rFonts w:ascii="TH SarabunPSK" w:hAnsi="TH SarabunPSK" w:cs="TH SarabunPSK" w:hint="cs"/>
          <w:sz w:val="32"/>
          <w:szCs w:val="32"/>
        </w:rPr>
        <w:t xml:space="preserve"> by two opponents on a checkered board with differ</w:t>
      </w:r>
      <w:r w:rsidR="006E0B38" w:rsidRPr="008A0E76">
        <w:rPr>
          <w:rFonts w:ascii="TH SarabunPSK" w:hAnsi="TH SarabunPSK" w:cs="TH SarabunPSK" w:hint="cs"/>
          <w:sz w:val="32"/>
          <w:szCs w:val="32"/>
        </w:rPr>
        <w:t xml:space="preserve">ent </w:t>
      </w:r>
      <w:r w:rsidRPr="008A0E76">
        <w:rPr>
          <w:rFonts w:ascii="TH SarabunPSK" w:hAnsi="TH SarabunPSK" w:cs="TH SarabunPSK" w:hint="cs"/>
          <w:sz w:val="32"/>
          <w:szCs w:val="32"/>
        </w:rPr>
        <w:t>pieces of contrasting colors, commonly white and black. White moves first, after which the players alternate turns in accordance with fixed rules, each player attempting to force the opponent’s principal piece, the King, into checkmate—a position where it is unable to avoid capture.</w:t>
      </w:r>
    </w:p>
    <w:p w14:paraId="767D0110" w14:textId="496991B0" w:rsidR="00E628A1" w:rsidRPr="008A0E76" w:rsidRDefault="00F12BFF"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Chess first appeared in India about the 6th century CE. By the 10th century it had spread from Asia to the Middle East and Europe. Some regard the game chaturanga to be the precursor of modern chess because of the different piece abilities and the win condition being the capture of a singular piece (king).</w:t>
      </w:r>
      <w:r w:rsidR="008856B0" w:rsidRPr="008A0E76">
        <w:rPr>
          <w:rFonts w:ascii="TH SarabunPSK" w:hAnsi="TH SarabunPSK" w:cs="TH SarabunPSK" w:hint="cs"/>
          <w:sz w:val="32"/>
          <w:szCs w:val="32"/>
        </w:rPr>
        <w:br/>
      </w:r>
      <w:r w:rsidR="009960A4" w:rsidRPr="008A0E76">
        <w:rPr>
          <w:rFonts w:ascii="TH SarabunPSK" w:hAnsi="TH SarabunPSK" w:cs="TH SarabunPSK" w:hint="cs"/>
          <w:sz w:val="32"/>
          <w:szCs w:val="32"/>
        </w:rPr>
        <w:br/>
      </w:r>
      <w:r w:rsidR="008856B0" w:rsidRPr="008A0E76">
        <w:rPr>
          <w:rFonts w:ascii="TH SarabunPSK" w:hAnsi="TH SarabunPSK" w:cs="TH SarabunPSK" w:hint="cs"/>
          <w:sz w:val="32"/>
          <w:szCs w:val="32"/>
        </w:rPr>
        <w:t>2</w:t>
      </w:r>
      <w:r w:rsidR="001706A1" w:rsidRPr="008A0E76">
        <w:rPr>
          <w:rFonts w:ascii="TH SarabunPSK" w:hAnsi="TH SarabunPSK" w:cs="TH SarabunPSK" w:hint="cs"/>
          <w:sz w:val="32"/>
          <w:szCs w:val="32"/>
        </w:rPr>
        <w:t>.</w:t>
      </w:r>
      <w:r w:rsidR="008856B0" w:rsidRPr="008A0E76">
        <w:rPr>
          <w:rFonts w:ascii="TH SarabunPSK" w:hAnsi="TH SarabunPSK" w:cs="TH SarabunPSK" w:hint="cs"/>
          <w:sz w:val="32"/>
          <w:szCs w:val="32"/>
        </w:rPr>
        <w:t xml:space="preserve"> Information </w:t>
      </w:r>
      <w:r w:rsidR="009A6B15" w:rsidRPr="008A0E76">
        <w:rPr>
          <w:rFonts w:ascii="TH SarabunPSK" w:hAnsi="TH SarabunPSK" w:cs="TH SarabunPSK" w:hint="cs"/>
          <w:sz w:val="32"/>
          <w:szCs w:val="32"/>
        </w:rPr>
        <w:t>about” Elo”</w:t>
      </w:r>
      <w:r w:rsidR="009A6B15" w:rsidRPr="008A0E76">
        <w:rPr>
          <w:rFonts w:ascii="TH SarabunPSK" w:hAnsi="TH SarabunPSK" w:cs="TH SarabunPSK" w:hint="cs"/>
          <w:sz w:val="32"/>
          <w:szCs w:val="32"/>
        </w:rPr>
        <w:br/>
      </w:r>
      <w:r w:rsidR="009F5454" w:rsidRPr="008A0E76">
        <w:rPr>
          <w:rFonts w:ascii="TH SarabunPSK" w:hAnsi="TH SarabunPSK" w:cs="TH SarabunPSK" w:hint="cs"/>
          <w:sz w:val="32"/>
          <w:szCs w:val="32"/>
        </w:rPr>
        <w:t xml:space="preserve">The Elo rating system is a method for calculating the relative skill levels of players in zero-sum games such as chess. It is named after its creator Arpad Elo, a Hungarian-American physics professor. </w:t>
      </w:r>
      <w:r w:rsidR="009A6B15" w:rsidRPr="008A0E76">
        <w:rPr>
          <w:rFonts w:ascii="TH SarabunPSK" w:hAnsi="TH SarabunPSK" w:cs="TH SarabunPSK" w:hint="cs"/>
          <w:sz w:val="32"/>
          <w:szCs w:val="32"/>
        </w:rPr>
        <w:t>A player's Elo rating is represented by a number which may change depending on the outcome of rated games played. After every game, the winning player takes points from the losing one. The difference between the ratings of the winner and loser determines the total number of points gained or lost after a game. If the higher-rated player wins, then only a few rating points will be taken from the lower-rated player. However, if the lower-rated player scores an upset win, many rating points will be transferred. The lower-rated player will also gain a few points from the higher rated player in the event of a draw. This means that this rating system is self-</w:t>
      </w:r>
      <w:r w:rsidR="00340410" w:rsidRPr="008A0E76">
        <w:rPr>
          <w:rFonts w:ascii="TH SarabunPSK" w:hAnsi="TH SarabunPSK" w:cs="TH SarabunPSK" w:hint="cs"/>
          <w:sz w:val="32"/>
          <w:szCs w:val="32"/>
        </w:rPr>
        <w:t>correct</w:t>
      </w:r>
      <w:r w:rsidR="009A6B15" w:rsidRPr="008A0E76">
        <w:rPr>
          <w:rFonts w:ascii="TH SarabunPSK" w:hAnsi="TH SarabunPSK" w:cs="TH SarabunPSK" w:hint="cs"/>
          <w:sz w:val="32"/>
          <w:szCs w:val="32"/>
        </w:rPr>
        <w:t>. Players whose ratings are too low or too high should, in the long run, do better or worse correspondingly than the rating system predicts and thus gain or lose rating points until the ratings reflect their true playing strength.</w:t>
      </w:r>
      <w:r w:rsidR="009F5454" w:rsidRPr="008A0E76">
        <w:rPr>
          <w:rFonts w:ascii="TH SarabunPSK" w:hAnsi="TH SarabunPSK" w:cs="TH SarabunPSK" w:hint="cs"/>
          <w:sz w:val="32"/>
          <w:szCs w:val="32"/>
        </w:rPr>
        <w:t xml:space="preserve"> </w:t>
      </w:r>
    </w:p>
    <w:p w14:paraId="5481BE7B" w14:textId="59196BCB" w:rsidR="00CC3427" w:rsidRPr="008A0E76" w:rsidRDefault="00DF4B3F"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lastRenderedPageBreak/>
        <w:t>3</w:t>
      </w:r>
      <w:r w:rsidR="001706A1" w:rsidRPr="008A0E76">
        <w:rPr>
          <w:rFonts w:ascii="TH SarabunPSK" w:hAnsi="TH SarabunPSK" w:cs="TH SarabunPSK" w:hint="cs"/>
          <w:sz w:val="32"/>
          <w:szCs w:val="32"/>
        </w:rPr>
        <w:t>.</w:t>
      </w:r>
      <w:r w:rsidRPr="008A0E76">
        <w:rPr>
          <w:rFonts w:ascii="TH SarabunPSK" w:hAnsi="TH SarabunPSK" w:cs="TH SarabunPSK" w:hint="cs"/>
          <w:sz w:val="32"/>
          <w:szCs w:val="32"/>
        </w:rPr>
        <w:t xml:space="preserve"> </w:t>
      </w:r>
      <w:r w:rsidR="009960A4" w:rsidRPr="008A0E76">
        <w:rPr>
          <w:rFonts w:ascii="TH SarabunPSK" w:hAnsi="TH SarabunPSK" w:cs="TH SarabunPSK" w:hint="cs"/>
          <w:sz w:val="32"/>
          <w:szCs w:val="32"/>
        </w:rPr>
        <w:t>Information about “Why Chess is divided with sex.”</w:t>
      </w:r>
      <w:r w:rsidR="00E07C70" w:rsidRPr="008A0E76">
        <w:rPr>
          <w:rFonts w:ascii="TH SarabunPSK" w:hAnsi="TH SarabunPSK" w:cs="TH SarabunPSK" w:hint="cs"/>
          <w:sz w:val="32"/>
          <w:szCs w:val="32"/>
        </w:rPr>
        <w:br/>
        <w:t>Some people suggest that it is because there are fewer female chess players (which is true), but if they were just as strong as male players then you would expect those female players to be evenly distributed amongst the global rankings. But they are not - they rarely crack into the top levels of the global rankings.</w:t>
      </w:r>
      <w:r w:rsidR="00230F7F" w:rsidRPr="008A0E76">
        <w:rPr>
          <w:rFonts w:ascii="TH SarabunPSK" w:hAnsi="TH SarabunPSK" w:cs="TH SarabunPSK" w:hint="cs"/>
          <w:sz w:val="32"/>
          <w:szCs w:val="32"/>
        </w:rPr>
        <w:br/>
        <w:t>Males dominate the chess scene in rankings and population, but not because they are more intelligent. Instead, the influences that affect the imbalance in chess demographics can be attributed to biological, psychological, social, economic, and cultural factors</w:t>
      </w:r>
      <w:r w:rsidR="00C912F4" w:rsidRPr="008A0E76">
        <w:rPr>
          <w:rFonts w:ascii="TH SarabunPSK" w:hAnsi="TH SarabunPSK" w:cs="TH SarabunPSK" w:hint="cs"/>
          <w:sz w:val="32"/>
          <w:szCs w:val="32"/>
        </w:rPr>
        <w:t>.</w:t>
      </w:r>
      <w:r w:rsidR="000F58D7" w:rsidRPr="008A0E76">
        <w:rPr>
          <w:rFonts w:ascii="TH SarabunPSK" w:hAnsi="TH SarabunPSK" w:cs="TH SarabunPSK" w:hint="cs"/>
          <w:sz w:val="32"/>
          <w:szCs w:val="32"/>
        </w:rPr>
        <w:t xml:space="preserve"> </w:t>
      </w:r>
    </w:p>
    <w:p w14:paraId="5747F8EC" w14:textId="5389D2F4" w:rsidR="00E628A1" w:rsidRPr="008A0E76" w:rsidRDefault="00937C5F"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According to Philip Keegan, G Austria, </w:t>
      </w:r>
      <w:r w:rsidR="007F2533" w:rsidRPr="008A0E76">
        <w:rPr>
          <w:rFonts w:ascii="TH SarabunPSK" w:hAnsi="TH SarabunPSK" w:cs="TH SarabunPSK" w:hint="cs"/>
          <w:sz w:val="32"/>
          <w:szCs w:val="32"/>
        </w:rPr>
        <w:t>t</w:t>
      </w:r>
      <w:r w:rsidR="0065312D" w:rsidRPr="008A0E76">
        <w:rPr>
          <w:rFonts w:ascii="TH SarabunPSK" w:hAnsi="TH SarabunPSK" w:cs="TH SarabunPSK" w:hint="cs"/>
          <w:sz w:val="32"/>
          <w:szCs w:val="32"/>
        </w:rPr>
        <w:t xml:space="preserve">here is no reason other than tradition. For a long </w:t>
      </w:r>
      <w:r w:rsidRPr="008A0E76">
        <w:rPr>
          <w:rFonts w:ascii="TH SarabunPSK" w:hAnsi="TH SarabunPSK" w:cs="TH SarabunPSK" w:hint="cs"/>
          <w:sz w:val="32"/>
          <w:szCs w:val="32"/>
        </w:rPr>
        <w:t>time,</w:t>
      </w:r>
      <w:r w:rsidR="0065312D" w:rsidRPr="008A0E76">
        <w:rPr>
          <w:rFonts w:ascii="TH SarabunPSK" w:hAnsi="TH SarabunPSK" w:cs="TH SarabunPSK" w:hint="cs"/>
          <w:sz w:val="32"/>
          <w:szCs w:val="32"/>
        </w:rPr>
        <w:t xml:space="preserve"> chess was a predominantly male activity and players achieved ratings by playing in all male tournaments. When women started to </w:t>
      </w:r>
      <w:r w:rsidRPr="008A0E76">
        <w:rPr>
          <w:rFonts w:ascii="TH SarabunPSK" w:hAnsi="TH SarabunPSK" w:cs="TH SarabunPSK" w:hint="cs"/>
          <w:sz w:val="32"/>
          <w:szCs w:val="32"/>
        </w:rPr>
        <w:t>play,</w:t>
      </w:r>
      <w:r w:rsidR="0065312D" w:rsidRPr="008A0E76">
        <w:rPr>
          <w:rFonts w:ascii="TH SarabunPSK" w:hAnsi="TH SarabunPSK" w:cs="TH SarabunPSK" w:hint="cs"/>
          <w:sz w:val="32"/>
          <w:szCs w:val="32"/>
        </w:rPr>
        <w:t xml:space="preserve"> they were at a much lower level and so all female tournaments started to get </w:t>
      </w:r>
      <w:r w:rsidR="00E21BE6" w:rsidRPr="008A0E76">
        <w:rPr>
          <w:rFonts w:ascii="TH SarabunPSK" w:hAnsi="TH SarabunPSK" w:cs="TH SarabunPSK" w:hint="cs"/>
          <w:sz w:val="32"/>
          <w:szCs w:val="32"/>
        </w:rPr>
        <w:t>organized</w:t>
      </w:r>
      <w:r w:rsidR="0065312D" w:rsidRPr="008A0E76">
        <w:rPr>
          <w:rFonts w:ascii="TH SarabunPSK" w:hAnsi="TH SarabunPSK" w:cs="TH SarabunPSK" w:hint="cs"/>
          <w:sz w:val="32"/>
          <w:szCs w:val="32"/>
        </w:rPr>
        <w:t xml:space="preserve">, which resulted in women achieving 'female' ratings. The term WGM, women's Grandmaster, is still used for women who reach the grandmaster level by playing against other women. But there </w:t>
      </w:r>
      <w:r w:rsidR="00E21BE6" w:rsidRPr="008A0E76">
        <w:rPr>
          <w:rFonts w:ascii="TH SarabunPSK" w:hAnsi="TH SarabunPSK" w:cs="TH SarabunPSK" w:hint="cs"/>
          <w:sz w:val="32"/>
          <w:szCs w:val="32"/>
        </w:rPr>
        <w:t>are</w:t>
      </w:r>
      <w:r w:rsidR="0065312D" w:rsidRPr="008A0E76">
        <w:rPr>
          <w:rFonts w:ascii="TH SarabunPSK" w:hAnsi="TH SarabunPSK" w:cs="TH SarabunPSK" w:hint="cs"/>
          <w:sz w:val="32"/>
          <w:szCs w:val="32"/>
        </w:rPr>
        <w:t xml:space="preserve"> no law barring women from playing in 'men's' tournaments, as the Hungarian player </w:t>
      </w:r>
      <w:proofErr w:type="spellStart"/>
      <w:r w:rsidR="0065312D" w:rsidRPr="008A0E76">
        <w:rPr>
          <w:rFonts w:ascii="TH SarabunPSK" w:hAnsi="TH SarabunPSK" w:cs="TH SarabunPSK" w:hint="cs"/>
          <w:sz w:val="32"/>
          <w:szCs w:val="32"/>
        </w:rPr>
        <w:t>Judit</w:t>
      </w:r>
      <w:proofErr w:type="spellEnd"/>
      <w:r w:rsidR="0065312D" w:rsidRPr="008A0E76">
        <w:rPr>
          <w:rFonts w:ascii="TH SarabunPSK" w:hAnsi="TH SarabunPSK" w:cs="TH SarabunPSK" w:hint="cs"/>
          <w:sz w:val="32"/>
          <w:szCs w:val="32"/>
        </w:rPr>
        <w:t xml:space="preserve"> Polgar has been doing since she was about 14. She became a full grandmaster at the age of 15 (at the time it was a world record for youngest ever grandmaster) by beating the socks off a lot of </w:t>
      </w:r>
      <w:r w:rsidRPr="008A0E76">
        <w:rPr>
          <w:rFonts w:ascii="TH SarabunPSK" w:hAnsi="TH SarabunPSK" w:cs="TH SarabunPSK" w:hint="cs"/>
          <w:sz w:val="32"/>
          <w:szCs w:val="32"/>
        </w:rPr>
        <w:t>well-established</w:t>
      </w:r>
      <w:r w:rsidR="0065312D" w:rsidRPr="008A0E76">
        <w:rPr>
          <w:rFonts w:ascii="TH SarabunPSK" w:hAnsi="TH SarabunPSK" w:cs="TH SarabunPSK" w:hint="cs"/>
          <w:sz w:val="32"/>
          <w:szCs w:val="32"/>
        </w:rPr>
        <w:t xml:space="preserve"> male chess players, who I would imagine were pretty cheesed off about it.</w:t>
      </w:r>
      <w:r w:rsidR="00E628A1" w:rsidRPr="008A0E76">
        <w:rPr>
          <w:rFonts w:ascii="TH SarabunPSK" w:hAnsi="TH SarabunPSK" w:cs="TH SarabunPSK" w:hint="cs"/>
          <w:sz w:val="32"/>
          <w:szCs w:val="32"/>
        </w:rPr>
        <w:t xml:space="preserve"> </w:t>
      </w:r>
    </w:p>
    <w:p w14:paraId="59F722DC" w14:textId="164C7D99" w:rsidR="00E628A1" w:rsidRPr="008A0E76" w:rsidRDefault="0033330C"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Sarah (Moscow, Russia) also said</w:t>
      </w:r>
      <w:r w:rsidR="00E628A1" w:rsidRPr="008A0E76">
        <w:rPr>
          <w:rFonts w:ascii="TH SarabunPSK" w:hAnsi="TH SarabunPSK" w:cs="TH SarabunPSK" w:hint="cs"/>
          <w:sz w:val="32"/>
          <w:szCs w:val="32"/>
        </w:rPr>
        <w:t>, t</w:t>
      </w:r>
      <w:r w:rsidR="0065312D" w:rsidRPr="008A0E76">
        <w:rPr>
          <w:rFonts w:ascii="TH SarabunPSK" w:hAnsi="TH SarabunPSK" w:cs="TH SarabunPSK" w:hint="cs"/>
          <w:sz w:val="32"/>
          <w:szCs w:val="32"/>
        </w:rPr>
        <w:t xml:space="preserve">hat might be because women have better things to do than move wooden pieces around a </w:t>
      </w:r>
      <w:r w:rsidR="00E628A1" w:rsidRPr="008A0E76">
        <w:rPr>
          <w:rFonts w:ascii="TH SarabunPSK" w:hAnsi="TH SarabunPSK" w:cs="TH SarabunPSK" w:hint="cs"/>
          <w:sz w:val="32"/>
          <w:szCs w:val="32"/>
        </w:rPr>
        <w:t>checkered</w:t>
      </w:r>
      <w:r w:rsidR="0065312D" w:rsidRPr="008A0E76">
        <w:rPr>
          <w:rFonts w:ascii="TH SarabunPSK" w:hAnsi="TH SarabunPSK" w:cs="TH SarabunPSK" w:hint="cs"/>
          <w:sz w:val="32"/>
          <w:szCs w:val="32"/>
        </w:rPr>
        <w:t xml:space="preserve"> board all day in the name of "</w:t>
      </w:r>
      <w:r w:rsidR="00E628A1" w:rsidRPr="008A0E76">
        <w:rPr>
          <w:rFonts w:ascii="TH SarabunPSK" w:hAnsi="TH SarabunPSK" w:cs="TH SarabunPSK" w:hint="cs"/>
          <w:sz w:val="32"/>
          <w:szCs w:val="32"/>
        </w:rPr>
        <w:t>intellectualism.</w:t>
      </w:r>
      <w:r w:rsidR="0065312D" w:rsidRPr="008A0E76">
        <w:rPr>
          <w:rFonts w:ascii="TH SarabunPSK" w:hAnsi="TH SarabunPSK" w:cs="TH SarabunPSK" w:hint="cs"/>
          <w:sz w:val="32"/>
          <w:szCs w:val="32"/>
        </w:rPr>
        <w:t>"</w:t>
      </w:r>
    </w:p>
    <w:p w14:paraId="0A3B0024" w14:textId="6426AE25" w:rsidR="00DA7E38" w:rsidRPr="008A0E76" w:rsidRDefault="00610B92"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4</w:t>
      </w:r>
      <w:r w:rsidR="00CC3427" w:rsidRPr="008A0E76">
        <w:rPr>
          <w:rFonts w:ascii="TH SarabunPSK" w:hAnsi="TH SarabunPSK" w:cs="TH SarabunPSK" w:hint="cs"/>
          <w:sz w:val="32"/>
          <w:szCs w:val="32"/>
        </w:rPr>
        <w:t xml:space="preserve">. </w:t>
      </w:r>
      <w:r w:rsidR="00630F2B" w:rsidRPr="008A0E76">
        <w:rPr>
          <w:rFonts w:ascii="TH SarabunPSK" w:hAnsi="TH SarabunPSK" w:cs="TH SarabunPSK" w:hint="cs"/>
          <w:sz w:val="32"/>
          <w:szCs w:val="32"/>
        </w:rPr>
        <w:t>Information about “Sex VS Gender”</w:t>
      </w:r>
    </w:p>
    <w:p w14:paraId="3DECFE85" w14:textId="5E9D9F31" w:rsidR="00E628A1" w:rsidRPr="008A0E76" w:rsidRDefault="00DA7E38"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The words sex and gender have a long and intertwined history. In the 15th century gender expanded from its use as a term for a grammatical subclass to join sex in referring to either of the two primary biological forms of a species, a meaning sex has had since the 14th century; phrases like "the male sex" and "the female gender" are both grounded in uses established for more than five centuries. In the 20th century sex and gender each acquired new uses. Sex developed its "sexual intercourse" </w:t>
      </w:r>
      <w:r w:rsidRPr="008A0E76">
        <w:rPr>
          <w:rFonts w:ascii="TH SarabunPSK" w:hAnsi="TH SarabunPSK" w:cs="TH SarabunPSK" w:hint="cs"/>
          <w:sz w:val="32"/>
          <w:szCs w:val="32"/>
        </w:rPr>
        <w:lastRenderedPageBreak/>
        <w:t xml:space="preserve">meaning in the early part of the century (now </w:t>
      </w:r>
      <w:r w:rsidR="00D0561B" w:rsidRPr="008A0E76">
        <w:rPr>
          <w:rFonts w:ascii="TH SarabunPSK" w:hAnsi="TH SarabunPSK" w:cs="TH SarabunPSK" w:hint="cs"/>
          <w:sz w:val="32"/>
          <w:szCs w:val="32"/>
        </w:rPr>
        <w:t>it’s</w:t>
      </w:r>
      <w:r w:rsidRPr="008A0E76">
        <w:rPr>
          <w:rFonts w:ascii="TH SarabunPSK" w:hAnsi="TH SarabunPSK" w:cs="TH SarabunPSK" w:hint="cs"/>
          <w:sz w:val="32"/>
          <w:szCs w:val="32"/>
        </w:rPr>
        <w:t xml:space="preserve"> more common meaning), and a few decades later gender gained a meaning referring to the behavioral, cultural, or psychological traits typically associated with one sex, as in "gender roles." Later in the century, gender also came to have application in two closely related compound terms: gender identity refers to a person's internal sense of being male, female, some combination of male and female, or neither male nor female; gender expression refers to the physical and behavioral manifestations of one's gender identity. By the end of the century </w:t>
      </w:r>
      <w:r w:rsidR="00DB00CB" w:rsidRPr="008A0E76">
        <w:rPr>
          <w:rFonts w:ascii="TH SarabunPSK" w:hAnsi="TH SarabunPSK" w:cs="TH SarabunPSK" w:hint="cs"/>
          <w:sz w:val="32"/>
          <w:szCs w:val="32"/>
        </w:rPr>
        <w:t>gender</w:t>
      </w:r>
      <w:r w:rsidRPr="008A0E76">
        <w:rPr>
          <w:rFonts w:ascii="TH SarabunPSK" w:hAnsi="TH SarabunPSK" w:cs="TH SarabunPSK" w:hint="cs"/>
          <w:sz w:val="32"/>
          <w:szCs w:val="32"/>
        </w:rPr>
        <w:t xml:space="preserve"> itself was being used as a synonym of gender identity.</w:t>
      </w:r>
    </w:p>
    <w:p w14:paraId="1CCE6652" w14:textId="253C5477" w:rsidR="00DA7E38" w:rsidRPr="008A0E76" w:rsidRDefault="00DA7E38"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Among those who study gender and sexuality, a clear delineation between sex and gender is typically prescribed, with sex as the preferred term for biological forms, and gender limited to its meanings involving behavioral, cultural, and psychological traits. In this dichotomy, the terms male and female relate only to biological forms (sex), while the terms masculine/masculinity, feminine/femininity, woman/girl, and man/boy relate only to psychological and sociocultural traits (gender). This delineation also tends to be observed in technical and medical contexts, with the term sex referring to biological forms in such phrases as sex hormones, sex organs, and biological sex. But in nonmedical and nontechnical contexts, there is no clear delineation, and the status of the words remains complicated. Often when comparisons explicitly between male and female people are made, we see the term gender employed, with that term dominating in such collocations as gender differences, gender gap, gender equality, gender bias, and gender relations. It is likely that gender is applied in such contexts because of its psychological and sociocultural meanings, the word's duality making it dually useful. The fact remains that it is often applied in such cases against the prescribed use.</w:t>
      </w:r>
    </w:p>
    <w:p w14:paraId="78725066" w14:textId="59B74B27" w:rsidR="00E628A1" w:rsidRPr="008A0E76" w:rsidRDefault="00DA7E38"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Usage of sex and gender is by no means settled. For example, while discrimination was far more often paired with sex from the 1960s through the 20th century and into the 21st, the phrase gender discrimination has been steadily increasing in use since the 1980s and is on track to become the dominant collocation. Currently both terms are sometimes employed with their intended synonymy made explicit: sex/gender discrimination, gender (sex) discrimination.</w:t>
      </w:r>
      <w:r w:rsidR="00F95B7F" w:rsidRPr="008A0E76">
        <w:rPr>
          <w:rFonts w:ascii="TH SarabunPSK" w:hAnsi="TH SarabunPSK" w:cs="TH SarabunPSK" w:hint="cs"/>
          <w:sz w:val="32"/>
          <w:szCs w:val="32"/>
        </w:rPr>
        <w:br/>
      </w:r>
    </w:p>
    <w:p w14:paraId="2F2CF9AE" w14:textId="7AB10342" w:rsidR="00AF48AE" w:rsidRPr="00862F58" w:rsidRDefault="00AF48AE" w:rsidP="0063774A">
      <w:pPr>
        <w:spacing w:line="276" w:lineRule="auto"/>
        <w:jc w:val="center"/>
        <w:rPr>
          <w:rFonts w:ascii="TH SarabunPSK" w:hAnsi="TH SarabunPSK" w:cs="TH SarabunPSK"/>
          <w:b/>
          <w:bCs/>
          <w:sz w:val="32"/>
          <w:szCs w:val="32"/>
        </w:rPr>
      </w:pPr>
      <w:r w:rsidRPr="00862F58">
        <w:rPr>
          <w:rFonts w:ascii="TH SarabunPSK" w:hAnsi="TH SarabunPSK" w:cs="TH SarabunPSK" w:hint="cs"/>
          <w:b/>
          <w:bCs/>
          <w:sz w:val="32"/>
          <w:szCs w:val="32"/>
        </w:rPr>
        <w:lastRenderedPageBreak/>
        <w:t>Chapter 3</w:t>
      </w:r>
    </w:p>
    <w:p w14:paraId="22144C53" w14:textId="71D4F053" w:rsidR="00AF48AE" w:rsidRPr="008A0E76" w:rsidRDefault="00B80DFA" w:rsidP="0063774A">
      <w:pPr>
        <w:spacing w:line="276" w:lineRule="auto"/>
        <w:jc w:val="center"/>
        <w:rPr>
          <w:rFonts w:ascii="TH SarabunPSK" w:hAnsi="TH SarabunPSK" w:cs="TH SarabunPSK"/>
          <w:sz w:val="32"/>
          <w:szCs w:val="32"/>
        </w:rPr>
      </w:pPr>
      <w:r>
        <w:rPr>
          <w:rFonts w:ascii="TH SarabunPSK" w:hAnsi="TH SarabunPSK" w:cs="TH SarabunPSK"/>
          <w:sz w:val="32"/>
          <w:szCs w:val="32"/>
        </w:rPr>
        <w:t xml:space="preserve">Research </w:t>
      </w:r>
      <w:r w:rsidR="00AF48AE" w:rsidRPr="008A0E76">
        <w:rPr>
          <w:rFonts w:ascii="TH SarabunPSK" w:hAnsi="TH SarabunPSK" w:cs="TH SarabunPSK" w:hint="cs"/>
          <w:sz w:val="32"/>
          <w:szCs w:val="32"/>
        </w:rPr>
        <w:t>Methodology</w:t>
      </w:r>
    </w:p>
    <w:p w14:paraId="0C8F89AC" w14:textId="77777777" w:rsidR="00AF48AE" w:rsidRPr="008A0E76" w:rsidRDefault="00AF48AE" w:rsidP="0063774A">
      <w:pPr>
        <w:spacing w:line="276" w:lineRule="auto"/>
        <w:rPr>
          <w:rFonts w:ascii="TH SarabunPSK" w:hAnsi="TH SarabunPSK" w:cs="TH SarabunPSK"/>
          <w:sz w:val="32"/>
          <w:szCs w:val="32"/>
        </w:rPr>
      </w:pPr>
    </w:p>
    <w:p w14:paraId="39B71804" w14:textId="638153B0" w:rsidR="00AF48AE" w:rsidRPr="008A0E76" w:rsidRDefault="00AF48AE"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This part includes the description of </w:t>
      </w:r>
      <w:r w:rsidR="00F96BA7">
        <w:rPr>
          <w:rFonts w:ascii="TH SarabunPSK" w:hAnsi="TH SarabunPSK" w:cs="TH SarabunPSK"/>
          <w:sz w:val="32"/>
          <w:szCs w:val="32"/>
        </w:rPr>
        <w:t xml:space="preserve">research </w:t>
      </w:r>
      <w:r w:rsidRPr="008A0E76">
        <w:rPr>
          <w:rFonts w:ascii="TH SarabunPSK" w:hAnsi="TH SarabunPSK" w:cs="TH SarabunPSK" w:hint="cs"/>
          <w:sz w:val="32"/>
          <w:szCs w:val="32"/>
        </w:rPr>
        <w:t>design, the materials,</w:t>
      </w:r>
      <w:r w:rsidR="00B81370" w:rsidRPr="008A0E76">
        <w:rPr>
          <w:rFonts w:ascii="TH SarabunPSK" w:hAnsi="TH SarabunPSK" w:cs="TH SarabunPSK" w:hint="cs"/>
          <w:sz w:val="32"/>
          <w:szCs w:val="32"/>
        </w:rPr>
        <w:t xml:space="preserve"> </w:t>
      </w:r>
      <w:r w:rsidRPr="008A0E76">
        <w:rPr>
          <w:rFonts w:ascii="TH SarabunPSK" w:hAnsi="TH SarabunPSK" w:cs="TH SarabunPSK" w:hint="cs"/>
          <w:sz w:val="32"/>
          <w:szCs w:val="32"/>
        </w:rPr>
        <w:t xml:space="preserve">and procedures used in the </w:t>
      </w:r>
      <w:r w:rsidR="00B81370" w:rsidRPr="008A0E76">
        <w:rPr>
          <w:rFonts w:ascii="TH SarabunPSK" w:hAnsi="TH SarabunPSK" w:cs="TH SarabunPSK" w:hint="cs"/>
          <w:sz w:val="32"/>
          <w:szCs w:val="32"/>
        </w:rPr>
        <w:t>research</w:t>
      </w:r>
      <w:r w:rsidRPr="008A0E76">
        <w:rPr>
          <w:rFonts w:ascii="TH SarabunPSK" w:hAnsi="TH SarabunPSK" w:cs="TH SarabunPSK" w:hint="cs"/>
          <w:sz w:val="32"/>
          <w:szCs w:val="32"/>
        </w:rPr>
        <w:t>. This part also includes</w:t>
      </w:r>
      <w:r w:rsidR="00394FCB">
        <w:rPr>
          <w:rFonts w:ascii="TH SarabunPSK" w:hAnsi="TH SarabunPSK" w:cs="TH SarabunPSK"/>
          <w:sz w:val="32"/>
          <w:szCs w:val="32"/>
        </w:rPr>
        <w:t xml:space="preserve"> basic</w:t>
      </w:r>
      <w:r w:rsidRPr="008A0E76">
        <w:rPr>
          <w:rFonts w:ascii="TH SarabunPSK" w:hAnsi="TH SarabunPSK" w:cs="TH SarabunPSK" w:hint="cs"/>
          <w:sz w:val="32"/>
          <w:szCs w:val="32"/>
        </w:rPr>
        <w:t xml:space="preserve"> statistical </w:t>
      </w:r>
      <w:r w:rsidR="00510956" w:rsidRPr="008A0E76">
        <w:rPr>
          <w:rFonts w:ascii="TH SarabunPSK" w:hAnsi="TH SarabunPSK" w:cs="TH SarabunPSK" w:hint="cs"/>
          <w:sz w:val="32"/>
          <w:szCs w:val="32"/>
        </w:rPr>
        <w:t>treatment of data.</w:t>
      </w:r>
    </w:p>
    <w:p w14:paraId="11641D3F" w14:textId="1E380751" w:rsidR="00510956" w:rsidRPr="008A0E76" w:rsidRDefault="00510956"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Research Design:</w:t>
      </w:r>
    </w:p>
    <w:p w14:paraId="0A7067A0" w14:textId="1794C723" w:rsidR="00510956" w:rsidRPr="008A0E76" w:rsidRDefault="00510956" w:rsidP="0063774A">
      <w:pPr>
        <w:spacing w:line="276" w:lineRule="auto"/>
        <w:ind w:firstLine="720"/>
        <w:rPr>
          <w:rFonts w:ascii="TH SarabunPSK" w:hAnsi="TH SarabunPSK" w:cs="TH SarabunPSK"/>
          <w:sz w:val="32"/>
          <w:szCs w:val="32"/>
        </w:rPr>
      </w:pPr>
      <w:r w:rsidRPr="008A0E76">
        <w:rPr>
          <w:rFonts w:ascii="TH SarabunPSK" w:hAnsi="TH SarabunPSK" w:cs="TH SarabunPSK" w:hint="cs"/>
          <w:sz w:val="32"/>
          <w:szCs w:val="32"/>
        </w:rPr>
        <w:t xml:space="preserve">In this study, we used </w:t>
      </w:r>
      <w:r w:rsidR="00F96BA7">
        <w:rPr>
          <w:rFonts w:ascii="TH SarabunPSK" w:hAnsi="TH SarabunPSK" w:cs="TH SarabunPSK"/>
          <w:sz w:val="32"/>
          <w:szCs w:val="32"/>
        </w:rPr>
        <w:t xml:space="preserve">descriptive </w:t>
      </w:r>
      <w:r w:rsidRPr="008A0E76">
        <w:rPr>
          <w:rFonts w:ascii="TH SarabunPSK" w:hAnsi="TH SarabunPSK" w:cs="TH SarabunPSK" w:hint="cs"/>
          <w:sz w:val="32"/>
          <w:szCs w:val="32"/>
        </w:rPr>
        <w:t>design. The research variables are the following below:</w:t>
      </w:r>
    </w:p>
    <w:p w14:paraId="297E2243" w14:textId="234D8684" w:rsidR="00510956" w:rsidRPr="008A0E76" w:rsidRDefault="00510956" w:rsidP="0063774A">
      <w:pPr>
        <w:pStyle w:val="ListParagraph"/>
        <w:numPr>
          <w:ilvl w:val="0"/>
          <w:numId w:val="2"/>
        </w:numPr>
        <w:spacing w:line="276" w:lineRule="auto"/>
        <w:rPr>
          <w:rFonts w:ascii="TH SarabunPSK" w:hAnsi="TH SarabunPSK" w:cs="TH SarabunPSK"/>
          <w:sz w:val="32"/>
          <w:szCs w:val="32"/>
        </w:rPr>
      </w:pPr>
      <w:r w:rsidRPr="008A0E76">
        <w:rPr>
          <w:rFonts w:ascii="TH SarabunPSK" w:hAnsi="TH SarabunPSK" w:cs="TH SarabunPSK" w:hint="cs"/>
          <w:sz w:val="32"/>
          <w:szCs w:val="32"/>
        </w:rPr>
        <w:t>Independent Variable: Sex</w:t>
      </w:r>
      <w:r w:rsidR="002628BF">
        <w:rPr>
          <w:rFonts w:ascii="TH SarabunPSK" w:hAnsi="TH SarabunPSK" w:cs="TH SarabunPSK"/>
          <w:sz w:val="32"/>
          <w:szCs w:val="32"/>
        </w:rPr>
        <w:t>/Gender</w:t>
      </w:r>
      <w:r w:rsidRPr="008A0E76">
        <w:rPr>
          <w:rFonts w:ascii="TH SarabunPSK" w:hAnsi="TH SarabunPSK" w:cs="TH SarabunPSK" w:hint="cs"/>
          <w:sz w:val="32"/>
          <w:szCs w:val="32"/>
        </w:rPr>
        <w:t xml:space="preserve"> (Male, Female)</w:t>
      </w:r>
    </w:p>
    <w:p w14:paraId="754E02F1" w14:textId="00427515" w:rsidR="00510956" w:rsidRPr="008A0E76" w:rsidRDefault="00510956" w:rsidP="0063774A">
      <w:pPr>
        <w:pStyle w:val="ListParagraph"/>
        <w:numPr>
          <w:ilvl w:val="0"/>
          <w:numId w:val="2"/>
        </w:num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Dependent Variable: Chess Elo </w:t>
      </w:r>
      <w:r w:rsidR="00557B6C" w:rsidRPr="008A0E76">
        <w:rPr>
          <w:rFonts w:ascii="TH SarabunPSK" w:hAnsi="TH SarabunPSK" w:cs="TH SarabunPSK" w:hint="cs"/>
          <w:sz w:val="32"/>
          <w:szCs w:val="32"/>
        </w:rPr>
        <w:t>S</w:t>
      </w:r>
      <w:r w:rsidRPr="008A0E76">
        <w:rPr>
          <w:rFonts w:ascii="TH SarabunPSK" w:hAnsi="TH SarabunPSK" w:cs="TH SarabunPSK" w:hint="cs"/>
          <w:sz w:val="32"/>
          <w:szCs w:val="32"/>
        </w:rPr>
        <w:t>core</w:t>
      </w:r>
      <w:r w:rsidR="0020407F">
        <w:rPr>
          <w:rFonts w:ascii="TH SarabunPSK" w:hAnsi="TH SarabunPSK" w:cs="TH SarabunPSK"/>
          <w:sz w:val="32"/>
          <w:szCs w:val="32"/>
        </w:rPr>
        <w:t xml:space="preserve"> and Likert Scale Gender Discrimination Questionnaire </w:t>
      </w:r>
    </w:p>
    <w:p w14:paraId="1DAC29A4" w14:textId="2C030DD8" w:rsidR="008D7938" w:rsidRPr="008A0E76" w:rsidRDefault="00510956" w:rsidP="0063774A">
      <w:pPr>
        <w:pStyle w:val="ListParagraph"/>
        <w:numPr>
          <w:ilvl w:val="0"/>
          <w:numId w:val="2"/>
        </w:numPr>
        <w:spacing w:line="276" w:lineRule="auto"/>
        <w:rPr>
          <w:rFonts w:ascii="TH SarabunPSK" w:hAnsi="TH SarabunPSK" w:cs="TH SarabunPSK"/>
          <w:sz w:val="32"/>
          <w:szCs w:val="32"/>
        </w:rPr>
      </w:pPr>
      <w:r w:rsidRPr="008A0E76">
        <w:rPr>
          <w:rFonts w:ascii="TH SarabunPSK" w:hAnsi="TH SarabunPSK" w:cs="TH SarabunPSK" w:hint="cs"/>
          <w:sz w:val="32"/>
          <w:szCs w:val="32"/>
        </w:rPr>
        <w:t>Controlled Variable</w:t>
      </w:r>
      <w:r w:rsidR="0020407F">
        <w:rPr>
          <w:rFonts w:ascii="TH SarabunPSK" w:hAnsi="TH SarabunPSK" w:cs="TH SarabunPSK"/>
          <w:sz w:val="32"/>
          <w:szCs w:val="32"/>
        </w:rPr>
        <w:t>s</w:t>
      </w:r>
      <w:r w:rsidRPr="008A0E76">
        <w:rPr>
          <w:rFonts w:ascii="TH SarabunPSK" w:hAnsi="TH SarabunPSK" w:cs="TH SarabunPSK" w:hint="cs"/>
          <w:sz w:val="32"/>
          <w:szCs w:val="32"/>
        </w:rPr>
        <w:t>: Number of rapid tournament games,</w:t>
      </w:r>
      <w:r w:rsidR="00281403">
        <w:rPr>
          <w:rFonts w:ascii="TH SarabunPSK" w:hAnsi="TH SarabunPSK" w:cs="TH SarabunPSK"/>
          <w:sz w:val="32"/>
          <w:szCs w:val="32"/>
        </w:rPr>
        <w:t xml:space="preserve"> online app tool,</w:t>
      </w:r>
      <w:r w:rsidRPr="008A0E76">
        <w:rPr>
          <w:rFonts w:ascii="TH SarabunPSK" w:hAnsi="TH SarabunPSK" w:cs="TH SarabunPSK" w:hint="cs"/>
          <w:sz w:val="32"/>
          <w:szCs w:val="32"/>
        </w:rPr>
        <w:t xml:space="preserve"> beginner players, number of days </w:t>
      </w:r>
      <w:r w:rsidR="00340410" w:rsidRPr="008A0E76">
        <w:rPr>
          <w:rFonts w:ascii="TH SarabunPSK" w:hAnsi="TH SarabunPSK" w:cs="TH SarabunPSK" w:hint="cs"/>
          <w:sz w:val="32"/>
          <w:szCs w:val="32"/>
        </w:rPr>
        <w:t>playing</w:t>
      </w:r>
      <w:r w:rsidR="001075D7">
        <w:rPr>
          <w:rFonts w:ascii="TH SarabunPSK" w:hAnsi="TH SarabunPSK" w:cs="TH SarabunPSK"/>
          <w:sz w:val="32"/>
          <w:szCs w:val="32"/>
        </w:rPr>
        <w:t xml:space="preserve">, age, education, </w:t>
      </w:r>
      <w:r w:rsidR="00224B19">
        <w:rPr>
          <w:rFonts w:ascii="TH SarabunPSK" w:hAnsi="TH SarabunPSK" w:cs="TH SarabunPSK"/>
          <w:sz w:val="32"/>
          <w:szCs w:val="32"/>
        </w:rPr>
        <w:t>location.</w:t>
      </w:r>
    </w:p>
    <w:p w14:paraId="6647FB4B" w14:textId="4D87EA12" w:rsidR="00C81D9B" w:rsidRDefault="008D1F47" w:rsidP="0063774A">
      <w:pPr>
        <w:spacing w:line="276" w:lineRule="auto"/>
        <w:rPr>
          <w:rFonts w:ascii="TH SarabunPSK" w:hAnsi="TH SarabunPSK" w:cs="TH SarabunPSK"/>
          <w:sz w:val="32"/>
          <w:szCs w:val="32"/>
        </w:rPr>
      </w:pPr>
      <w:r>
        <w:rPr>
          <w:rFonts w:ascii="TH SarabunPSK" w:hAnsi="TH SarabunPSK" w:cs="TH SarabunPSK"/>
          <w:noProof/>
          <w:sz w:val="32"/>
          <w:szCs w:val="32"/>
        </w:rPr>
        <w:lastRenderedPageBreak/>
        <w:drawing>
          <wp:inline distT="0" distB="0" distL="0" distR="0" wp14:anchorId="74B881A1" wp14:editId="77C4B147">
            <wp:extent cx="5951220" cy="7482840"/>
            <wp:effectExtent l="19050" t="0" r="30480" b="0"/>
            <wp:docPr id="17869705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CB7EE2" w14:textId="77777777" w:rsidR="00192B75" w:rsidRDefault="00192B75" w:rsidP="0063774A">
      <w:pPr>
        <w:spacing w:line="276" w:lineRule="auto"/>
        <w:rPr>
          <w:rFonts w:ascii="TH SarabunPSK" w:hAnsi="TH SarabunPSK" w:cs="TH SarabunPSK"/>
          <w:sz w:val="32"/>
          <w:szCs w:val="32"/>
        </w:rPr>
      </w:pPr>
    </w:p>
    <w:p w14:paraId="4DC71150" w14:textId="3479D62C" w:rsidR="004373A1" w:rsidRPr="008A0E76" w:rsidRDefault="004373A1"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lastRenderedPageBreak/>
        <w:t>Proc</w:t>
      </w:r>
      <w:r w:rsidR="00E353C5">
        <w:rPr>
          <w:rFonts w:ascii="TH SarabunPSK" w:hAnsi="TH SarabunPSK" w:cs="TH SarabunPSK"/>
          <w:sz w:val="32"/>
          <w:szCs w:val="32"/>
        </w:rPr>
        <w:t>ess</w:t>
      </w:r>
      <w:r w:rsidRPr="008A0E76">
        <w:rPr>
          <w:rFonts w:ascii="TH SarabunPSK" w:hAnsi="TH SarabunPSK" w:cs="TH SarabunPSK" w:hint="cs"/>
          <w:sz w:val="32"/>
          <w:szCs w:val="32"/>
        </w:rPr>
        <w:t>:</w:t>
      </w:r>
    </w:p>
    <w:p w14:paraId="004A591E" w14:textId="03DEA599" w:rsidR="00CE091F" w:rsidRPr="008A0E76" w:rsidRDefault="00192B75" w:rsidP="0063774A">
      <w:pPr>
        <w:pStyle w:val="ListParagraph"/>
        <w:numPr>
          <w:ilvl w:val="0"/>
          <w:numId w:val="6"/>
        </w:numPr>
        <w:spacing w:line="276" w:lineRule="auto"/>
        <w:rPr>
          <w:rFonts w:ascii="TH SarabunPSK" w:hAnsi="TH SarabunPSK" w:cs="TH SarabunPSK"/>
          <w:sz w:val="32"/>
          <w:szCs w:val="32"/>
        </w:rPr>
      </w:pPr>
      <w:r>
        <w:rPr>
          <w:rFonts w:ascii="TH SarabunPSK" w:hAnsi="TH SarabunPSK" w:cs="TH SarabunPSK"/>
          <w:sz w:val="32"/>
          <w:szCs w:val="32"/>
        </w:rPr>
        <w:t>40</w:t>
      </w:r>
      <w:r w:rsidR="00CE091F" w:rsidRPr="008A0E76">
        <w:rPr>
          <w:rFonts w:ascii="TH SarabunPSK" w:hAnsi="TH SarabunPSK" w:cs="TH SarabunPSK" w:hint="cs"/>
          <w:sz w:val="32"/>
          <w:szCs w:val="32"/>
        </w:rPr>
        <w:t xml:space="preserve"> participants</w:t>
      </w:r>
      <w:r w:rsidR="00946888" w:rsidRPr="008A0E76">
        <w:rPr>
          <w:rFonts w:ascii="TH SarabunPSK" w:hAnsi="TH SarabunPSK" w:cs="TH SarabunPSK" w:hint="cs"/>
          <w:sz w:val="32"/>
          <w:szCs w:val="32"/>
        </w:rPr>
        <w:t xml:space="preserve"> were selected</w:t>
      </w:r>
      <w:r w:rsidR="00CE091F" w:rsidRPr="008A0E76">
        <w:rPr>
          <w:rFonts w:ascii="TH SarabunPSK" w:hAnsi="TH SarabunPSK" w:cs="TH SarabunPSK" w:hint="cs"/>
          <w:sz w:val="32"/>
          <w:szCs w:val="32"/>
        </w:rPr>
        <w:t xml:space="preserve"> (2</w:t>
      </w:r>
      <w:r>
        <w:rPr>
          <w:rFonts w:ascii="TH SarabunPSK" w:hAnsi="TH SarabunPSK" w:cs="TH SarabunPSK"/>
          <w:sz w:val="32"/>
          <w:szCs w:val="32"/>
        </w:rPr>
        <w:t>0</w:t>
      </w:r>
      <w:r w:rsidR="00CE091F" w:rsidRPr="008A0E76">
        <w:rPr>
          <w:rFonts w:ascii="TH SarabunPSK" w:hAnsi="TH SarabunPSK" w:cs="TH SarabunPSK" w:hint="cs"/>
          <w:sz w:val="32"/>
          <w:szCs w:val="32"/>
        </w:rPr>
        <w:t xml:space="preserve"> males, 2</w:t>
      </w:r>
      <w:r>
        <w:rPr>
          <w:rFonts w:ascii="TH SarabunPSK" w:hAnsi="TH SarabunPSK" w:cs="TH SarabunPSK"/>
          <w:sz w:val="32"/>
          <w:szCs w:val="32"/>
        </w:rPr>
        <w:t>0</w:t>
      </w:r>
      <w:r w:rsidR="00CE091F" w:rsidRPr="008A0E76">
        <w:rPr>
          <w:rFonts w:ascii="TH SarabunPSK" w:hAnsi="TH SarabunPSK" w:cs="TH SarabunPSK" w:hint="cs"/>
          <w:sz w:val="32"/>
          <w:szCs w:val="32"/>
        </w:rPr>
        <w:t xml:space="preserve"> females) who </w:t>
      </w:r>
      <w:r w:rsidR="001C41E8" w:rsidRPr="008A0E76">
        <w:rPr>
          <w:rFonts w:ascii="TH SarabunPSK" w:hAnsi="TH SarabunPSK" w:cs="TH SarabunPSK" w:hint="cs"/>
          <w:sz w:val="32"/>
          <w:szCs w:val="32"/>
        </w:rPr>
        <w:t xml:space="preserve">are new </w:t>
      </w:r>
      <w:r w:rsidR="00CA17E7" w:rsidRPr="008A0E76">
        <w:rPr>
          <w:rFonts w:ascii="TH SarabunPSK" w:hAnsi="TH SarabunPSK" w:cs="TH SarabunPSK" w:hint="cs"/>
          <w:sz w:val="32"/>
          <w:szCs w:val="32"/>
        </w:rPr>
        <w:t>or beginners in chess.</w:t>
      </w:r>
    </w:p>
    <w:p w14:paraId="4712572B" w14:textId="3B938A52" w:rsidR="00CE091F" w:rsidRPr="008A0E76" w:rsidRDefault="00946888"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Participants were instructed to sign up or create </w:t>
      </w:r>
      <w:r w:rsidR="00D43D80" w:rsidRPr="008A0E76">
        <w:rPr>
          <w:rFonts w:ascii="TH SarabunPSK" w:hAnsi="TH SarabunPSK" w:cs="TH SarabunPSK" w:hint="cs"/>
          <w:sz w:val="32"/>
          <w:szCs w:val="32"/>
        </w:rPr>
        <w:t>an account in</w:t>
      </w:r>
      <w:r w:rsidR="00CE091F" w:rsidRPr="008A0E76">
        <w:rPr>
          <w:rFonts w:ascii="TH SarabunPSK" w:hAnsi="TH SarabunPSK" w:cs="TH SarabunPSK" w:hint="cs"/>
          <w:sz w:val="32"/>
          <w:szCs w:val="32"/>
        </w:rPr>
        <w:t xml:space="preserve"> chess.com </w:t>
      </w:r>
      <w:r w:rsidR="00D43D80" w:rsidRPr="008A0E76">
        <w:rPr>
          <w:rFonts w:ascii="TH SarabunPSK" w:hAnsi="TH SarabunPSK" w:cs="TH SarabunPSK" w:hint="cs"/>
          <w:sz w:val="32"/>
          <w:szCs w:val="32"/>
        </w:rPr>
        <w:t>app using their phones or tablets.</w:t>
      </w:r>
    </w:p>
    <w:p w14:paraId="1F42AE44" w14:textId="52222FD4" w:rsidR="00D43D80" w:rsidRPr="008A0E76" w:rsidRDefault="0087365C"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They were instructed to follow the</w:t>
      </w:r>
      <w:r w:rsidR="00F27E51" w:rsidRPr="008A0E76">
        <w:rPr>
          <w:rFonts w:ascii="TH SarabunPSK" w:hAnsi="TH SarabunPSK" w:cs="TH SarabunPSK" w:hint="cs"/>
          <w:sz w:val="32"/>
          <w:szCs w:val="32"/>
        </w:rPr>
        <w:t xml:space="preserve"> rules</w:t>
      </w:r>
      <w:r w:rsidR="00D73821" w:rsidRPr="008A0E76">
        <w:rPr>
          <w:rFonts w:ascii="TH SarabunPSK" w:hAnsi="TH SarabunPSK" w:cs="TH SarabunPSK" w:hint="cs"/>
          <w:sz w:val="32"/>
          <w:szCs w:val="32"/>
        </w:rPr>
        <w:t xml:space="preserve"> on how to use the app </w:t>
      </w:r>
      <w:r w:rsidR="00F27E51" w:rsidRPr="008A0E76">
        <w:rPr>
          <w:rFonts w:ascii="TH SarabunPSK" w:hAnsi="TH SarabunPSK" w:cs="TH SarabunPSK" w:hint="cs"/>
          <w:sz w:val="32"/>
          <w:szCs w:val="32"/>
        </w:rPr>
        <w:t xml:space="preserve">(see </w:t>
      </w:r>
      <w:r w:rsidR="00EE0EBB" w:rsidRPr="008A0E76">
        <w:rPr>
          <w:rFonts w:ascii="TH SarabunPSK" w:hAnsi="TH SarabunPSK" w:cs="TH SarabunPSK" w:hint="cs"/>
          <w:sz w:val="32"/>
          <w:szCs w:val="32"/>
        </w:rPr>
        <w:t>appendix</w:t>
      </w:r>
      <w:r w:rsidR="000520BF" w:rsidRPr="008A0E76">
        <w:rPr>
          <w:rFonts w:ascii="TH SarabunPSK" w:hAnsi="TH SarabunPSK" w:cs="TH SarabunPSK" w:hint="cs"/>
          <w:sz w:val="32"/>
          <w:szCs w:val="32"/>
        </w:rPr>
        <w:t xml:space="preserve"> </w:t>
      </w:r>
      <w:r w:rsidR="003E22E3">
        <w:rPr>
          <w:rFonts w:ascii="TH SarabunPSK" w:hAnsi="TH SarabunPSK" w:cs="TH SarabunPSK"/>
          <w:sz w:val="32"/>
          <w:szCs w:val="32"/>
        </w:rPr>
        <w:t xml:space="preserve">1 </w:t>
      </w:r>
      <w:r w:rsidR="000520BF" w:rsidRPr="008A0E76">
        <w:rPr>
          <w:rFonts w:ascii="TH SarabunPSK" w:hAnsi="TH SarabunPSK" w:cs="TH SarabunPSK" w:hint="cs"/>
          <w:sz w:val="32"/>
          <w:szCs w:val="32"/>
        </w:rPr>
        <w:t>for</w:t>
      </w:r>
      <w:r w:rsidR="004D08F5" w:rsidRPr="008A0E76">
        <w:rPr>
          <w:rFonts w:ascii="TH SarabunPSK" w:hAnsi="TH SarabunPSK" w:cs="TH SarabunPSK" w:hint="cs"/>
          <w:sz w:val="32"/>
          <w:szCs w:val="32"/>
        </w:rPr>
        <w:t xml:space="preserve"> CHESS GAME INSTRUCTION</w:t>
      </w:r>
      <w:r w:rsidR="000C14AE" w:rsidRPr="008A0E76">
        <w:rPr>
          <w:rFonts w:ascii="TH SarabunPSK" w:hAnsi="TH SarabunPSK" w:cs="TH SarabunPSK" w:hint="cs"/>
          <w:sz w:val="32"/>
          <w:szCs w:val="32"/>
        </w:rPr>
        <w:t>)</w:t>
      </w:r>
    </w:p>
    <w:p w14:paraId="6FA615AF" w14:textId="2E5DE4CE" w:rsidR="00CE091F" w:rsidRPr="008A0E76" w:rsidRDefault="008268C9"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They</w:t>
      </w:r>
      <w:r w:rsidR="00F21987" w:rsidRPr="008A0E76">
        <w:rPr>
          <w:rFonts w:ascii="TH SarabunPSK" w:hAnsi="TH SarabunPSK" w:cs="TH SarabunPSK" w:hint="cs"/>
          <w:sz w:val="32"/>
          <w:szCs w:val="32"/>
        </w:rPr>
        <w:t xml:space="preserve"> played</w:t>
      </w:r>
      <w:r w:rsidR="00CE091F" w:rsidRPr="008A0E76">
        <w:rPr>
          <w:rFonts w:ascii="TH SarabunPSK" w:hAnsi="TH SarabunPSK" w:cs="TH SarabunPSK" w:hint="cs"/>
          <w:sz w:val="32"/>
          <w:szCs w:val="32"/>
        </w:rPr>
        <w:t xml:space="preserve"> 4 rapid tournament games per day, for 5 </w:t>
      </w:r>
      <w:r w:rsidR="007C3FD4" w:rsidRPr="008A0E76">
        <w:rPr>
          <w:rFonts w:ascii="TH SarabunPSK" w:hAnsi="TH SarabunPSK" w:cs="TH SarabunPSK" w:hint="cs"/>
          <w:sz w:val="32"/>
          <w:szCs w:val="32"/>
        </w:rPr>
        <w:t>days.</w:t>
      </w:r>
    </w:p>
    <w:p w14:paraId="1C72FDC5" w14:textId="05BCF290" w:rsidR="007C3FD4" w:rsidRPr="008A0E76" w:rsidRDefault="00F21987"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P</w:t>
      </w:r>
      <w:r w:rsidR="008D7F60" w:rsidRPr="008A0E76">
        <w:rPr>
          <w:rFonts w:ascii="TH SarabunPSK" w:hAnsi="TH SarabunPSK" w:cs="TH SarabunPSK" w:hint="cs"/>
          <w:sz w:val="32"/>
          <w:szCs w:val="32"/>
        </w:rPr>
        <w:t xml:space="preserve">layers </w:t>
      </w:r>
      <w:r w:rsidRPr="008A0E76">
        <w:rPr>
          <w:rFonts w:ascii="TH SarabunPSK" w:hAnsi="TH SarabunPSK" w:cs="TH SarabunPSK" w:hint="cs"/>
          <w:sz w:val="32"/>
          <w:szCs w:val="32"/>
        </w:rPr>
        <w:t xml:space="preserve">were informed </w:t>
      </w:r>
      <w:r w:rsidR="008D7F60" w:rsidRPr="008A0E76">
        <w:rPr>
          <w:rFonts w:ascii="TH SarabunPSK" w:hAnsi="TH SarabunPSK" w:cs="TH SarabunPSK" w:hint="cs"/>
          <w:sz w:val="32"/>
          <w:szCs w:val="32"/>
        </w:rPr>
        <w:t xml:space="preserve">to take </w:t>
      </w:r>
      <w:r w:rsidR="004C037B" w:rsidRPr="008A0E76">
        <w:rPr>
          <w:rFonts w:ascii="TH SarabunPSK" w:hAnsi="TH SarabunPSK" w:cs="TH SarabunPSK" w:hint="cs"/>
          <w:sz w:val="32"/>
          <w:szCs w:val="32"/>
        </w:rPr>
        <w:t>a photo</w:t>
      </w:r>
      <w:r w:rsidR="008D7F60" w:rsidRPr="008A0E76">
        <w:rPr>
          <w:rFonts w:ascii="TH SarabunPSK" w:hAnsi="TH SarabunPSK" w:cs="TH SarabunPSK" w:hint="cs"/>
          <w:sz w:val="32"/>
          <w:szCs w:val="32"/>
        </w:rPr>
        <w:t xml:space="preserve"> </w:t>
      </w:r>
      <w:r w:rsidR="00A51551" w:rsidRPr="008A0E76">
        <w:rPr>
          <w:rFonts w:ascii="TH SarabunPSK" w:hAnsi="TH SarabunPSK" w:cs="TH SarabunPSK" w:hint="cs"/>
          <w:sz w:val="32"/>
          <w:szCs w:val="32"/>
        </w:rPr>
        <w:t xml:space="preserve">(screen shot) </w:t>
      </w:r>
      <w:r w:rsidR="008D7F60" w:rsidRPr="008A0E76">
        <w:rPr>
          <w:rFonts w:ascii="TH SarabunPSK" w:hAnsi="TH SarabunPSK" w:cs="TH SarabunPSK" w:hint="cs"/>
          <w:sz w:val="32"/>
          <w:szCs w:val="32"/>
        </w:rPr>
        <w:t>of their</w:t>
      </w:r>
      <w:r w:rsidR="00B73DB1" w:rsidRPr="008A0E76">
        <w:rPr>
          <w:rFonts w:ascii="TH SarabunPSK" w:hAnsi="TH SarabunPSK" w:cs="TH SarabunPSK" w:hint="cs"/>
          <w:sz w:val="32"/>
          <w:szCs w:val="32"/>
        </w:rPr>
        <w:t xml:space="preserve"> Elo Score</w:t>
      </w:r>
      <w:r w:rsidR="007C3FD4" w:rsidRPr="008A0E76">
        <w:rPr>
          <w:rFonts w:ascii="TH SarabunPSK" w:hAnsi="TH SarabunPSK" w:cs="TH SarabunPSK" w:hint="cs"/>
          <w:sz w:val="32"/>
          <w:szCs w:val="32"/>
        </w:rPr>
        <w:t xml:space="preserve"> on the first day after the 4</w:t>
      </w:r>
      <w:r w:rsidR="007C3FD4" w:rsidRPr="008A0E76">
        <w:rPr>
          <w:rFonts w:ascii="TH SarabunPSK" w:hAnsi="TH SarabunPSK" w:cs="TH SarabunPSK" w:hint="cs"/>
          <w:sz w:val="32"/>
          <w:szCs w:val="32"/>
          <w:vertAlign w:val="superscript"/>
        </w:rPr>
        <w:t>th</w:t>
      </w:r>
      <w:r w:rsidR="007C3FD4" w:rsidRPr="008A0E76">
        <w:rPr>
          <w:rFonts w:ascii="TH SarabunPSK" w:hAnsi="TH SarabunPSK" w:cs="TH SarabunPSK" w:hint="cs"/>
          <w:sz w:val="32"/>
          <w:szCs w:val="32"/>
        </w:rPr>
        <w:t xml:space="preserve"> round and </w:t>
      </w:r>
      <w:r w:rsidR="008F7C2A" w:rsidRPr="008A0E76">
        <w:rPr>
          <w:rFonts w:ascii="TH SarabunPSK" w:hAnsi="TH SarabunPSK" w:cs="TH SarabunPSK" w:hint="cs"/>
          <w:sz w:val="32"/>
          <w:szCs w:val="32"/>
        </w:rPr>
        <w:t>send it</w:t>
      </w:r>
      <w:r w:rsidR="007C3FD4" w:rsidRPr="008A0E76">
        <w:rPr>
          <w:rFonts w:ascii="TH SarabunPSK" w:hAnsi="TH SarabunPSK" w:cs="TH SarabunPSK" w:hint="cs"/>
          <w:sz w:val="32"/>
          <w:szCs w:val="32"/>
        </w:rPr>
        <w:t xml:space="preserve"> </w:t>
      </w:r>
      <w:r w:rsidR="00B73DB1" w:rsidRPr="008A0E76">
        <w:rPr>
          <w:rFonts w:ascii="TH SarabunPSK" w:hAnsi="TH SarabunPSK" w:cs="TH SarabunPSK" w:hint="cs"/>
          <w:sz w:val="32"/>
          <w:szCs w:val="32"/>
        </w:rPr>
        <w:t>to the researchers.</w:t>
      </w:r>
    </w:p>
    <w:p w14:paraId="56587609" w14:textId="794B58EB" w:rsidR="008F7C2A" w:rsidRPr="008A0E76" w:rsidRDefault="008F7C2A"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On the 5</w:t>
      </w:r>
      <w:r w:rsidRPr="008A0E76">
        <w:rPr>
          <w:rFonts w:ascii="TH SarabunPSK" w:hAnsi="TH SarabunPSK" w:cs="TH SarabunPSK" w:hint="cs"/>
          <w:sz w:val="32"/>
          <w:szCs w:val="32"/>
          <w:vertAlign w:val="superscript"/>
        </w:rPr>
        <w:t>th</w:t>
      </w:r>
      <w:r w:rsidRPr="008A0E76">
        <w:rPr>
          <w:rFonts w:ascii="TH SarabunPSK" w:hAnsi="TH SarabunPSK" w:cs="TH SarabunPSK" w:hint="cs"/>
          <w:sz w:val="32"/>
          <w:szCs w:val="32"/>
        </w:rPr>
        <w:t xml:space="preserve"> day, players </w:t>
      </w:r>
      <w:r w:rsidR="00A51551" w:rsidRPr="008A0E76">
        <w:rPr>
          <w:rFonts w:ascii="TH SarabunPSK" w:hAnsi="TH SarabunPSK" w:cs="TH SarabunPSK" w:hint="cs"/>
          <w:sz w:val="32"/>
          <w:szCs w:val="32"/>
        </w:rPr>
        <w:t>were also informed to take another photo (screen shot) of their Elo Score</w:t>
      </w:r>
      <w:r w:rsidR="00D116ED" w:rsidRPr="008A0E76">
        <w:rPr>
          <w:rFonts w:ascii="TH SarabunPSK" w:hAnsi="TH SarabunPSK" w:cs="TH SarabunPSK" w:hint="cs"/>
          <w:sz w:val="32"/>
          <w:szCs w:val="32"/>
        </w:rPr>
        <w:t xml:space="preserve"> and send it to the researchers.</w:t>
      </w:r>
    </w:p>
    <w:p w14:paraId="351EBACA" w14:textId="754FE892" w:rsidR="000463EF" w:rsidRPr="008A0E76" w:rsidRDefault="00D116ED"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After the </w:t>
      </w:r>
      <w:r w:rsidR="003F470F" w:rsidRPr="008A0E76">
        <w:rPr>
          <w:rFonts w:ascii="TH SarabunPSK" w:hAnsi="TH SarabunPSK" w:cs="TH SarabunPSK" w:hint="cs"/>
          <w:sz w:val="32"/>
          <w:szCs w:val="32"/>
        </w:rPr>
        <w:t xml:space="preserve">game, a survey form </w:t>
      </w:r>
      <w:r w:rsidR="003E22E3">
        <w:rPr>
          <w:rFonts w:ascii="TH SarabunPSK" w:hAnsi="TH SarabunPSK" w:cs="TH SarabunPSK"/>
          <w:sz w:val="32"/>
          <w:szCs w:val="32"/>
        </w:rPr>
        <w:t>‘</w:t>
      </w:r>
      <w:r w:rsidR="00397D24" w:rsidRPr="008A0E76">
        <w:rPr>
          <w:rFonts w:ascii="TH SarabunPSK" w:hAnsi="TH SarabunPSK" w:cs="TH SarabunPSK" w:hint="cs"/>
          <w:sz w:val="32"/>
          <w:szCs w:val="32"/>
        </w:rPr>
        <w:t xml:space="preserve">Gender Discrimination </w:t>
      </w:r>
      <w:r w:rsidR="00FC7A88" w:rsidRPr="008A0E76">
        <w:rPr>
          <w:rFonts w:ascii="TH SarabunPSK" w:hAnsi="TH SarabunPSK" w:cs="TH SarabunPSK" w:hint="cs"/>
          <w:sz w:val="32"/>
          <w:szCs w:val="32"/>
        </w:rPr>
        <w:t>Questionnaires</w:t>
      </w:r>
      <w:r w:rsidR="003E22E3">
        <w:rPr>
          <w:rFonts w:ascii="TH SarabunPSK" w:hAnsi="TH SarabunPSK" w:cs="TH SarabunPSK"/>
          <w:sz w:val="32"/>
          <w:szCs w:val="32"/>
        </w:rPr>
        <w:t>’ (see appendix 3)</w:t>
      </w:r>
      <w:r w:rsidR="00FC7A88" w:rsidRPr="008A0E76">
        <w:rPr>
          <w:rFonts w:ascii="TH SarabunPSK" w:hAnsi="TH SarabunPSK" w:cs="TH SarabunPSK" w:hint="cs"/>
          <w:sz w:val="32"/>
          <w:szCs w:val="32"/>
        </w:rPr>
        <w:t xml:space="preserve"> </w:t>
      </w:r>
      <w:r w:rsidR="000463EF" w:rsidRPr="008A0E76">
        <w:rPr>
          <w:rFonts w:ascii="TH SarabunPSK" w:hAnsi="TH SarabunPSK" w:cs="TH SarabunPSK" w:hint="cs"/>
          <w:sz w:val="32"/>
          <w:szCs w:val="32"/>
        </w:rPr>
        <w:t>was</w:t>
      </w:r>
      <w:r w:rsidR="003F470F" w:rsidRPr="008A0E76">
        <w:rPr>
          <w:rFonts w:ascii="TH SarabunPSK" w:hAnsi="TH SarabunPSK" w:cs="TH SarabunPSK" w:hint="cs"/>
          <w:sz w:val="32"/>
          <w:szCs w:val="32"/>
        </w:rPr>
        <w:t xml:space="preserve"> given to the players</w:t>
      </w:r>
      <w:r w:rsidR="00336424" w:rsidRPr="008A0E76">
        <w:rPr>
          <w:rFonts w:ascii="TH SarabunPSK" w:hAnsi="TH SarabunPSK" w:cs="TH SarabunPSK" w:hint="cs"/>
          <w:sz w:val="32"/>
          <w:szCs w:val="32"/>
        </w:rPr>
        <w:t xml:space="preserve"> to </w:t>
      </w:r>
      <w:r w:rsidR="000463EF" w:rsidRPr="008A0E76">
        <w:rPr>
          <w:rFonts w:ascii="TH SarabunPSK" w:hAnsi="TH SarabunPSK" w:cs="TH SarabunPSK" w:hint="cs"/>
          <w:sz w:val="32"/>
          <w:szCs w:val="32"/>
        </w:rPr>
        <w:t>answer.</w:t>
      </w:r>
    </w:p>
    <w:p w14:paraId="24B7C3D3" w14:textId="3DDFFC67" w:rsidR="00D116ED" w:rsidRDefault="00D116ED" w:rsidP="0063774A">
      <w:pPr>
        <w:pStyle w:val="ListParagraph"/>
        <w:numPr>
          <w:ilvl w:val="0"/>
          <w:numId w:val="6"/>
        </w:num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Results </w:t>
      </w:r>
      <w:r w:rsidR="00013884">
        <w:rPr>
          <w:rFonts w:ascii="TH SarabunPSK" w:hAnsi="TH SarabunPSK" w:cs="TH SarabunPSK"/>
          <w:sz w:val="32"/>
          <w:szCs w:val="32"/>
        </w:rPr>
        <w:t xml:space="preserve">of chess scores of male and female </w:t>
      </w:r>
      <w:r w:rsidRPr="008A0E76">
        <w:rPr>
          <w:rFonts w:ascii="TH SarabunPSK" w:hAnsi="TH SarabunPSK" w:cs="TH SarabunPSK" w:hint="cs"/>
          <w:sz w:val="32"/>
          <w:szCs w:val="32"/>
        </w:rPr>
        <w:t xml:space="preserve">were obtained and </w:t>
      </w:r>
      <w:r w:rsidR="000463EF" w:rsidRPr="008A0E76">
        <w:rPr>
          <w:rFonts w:ascii="TH SarabunPSK" w:hAnsi="TH SarabunPSK" w:cs="TH SarabunPSK" w:hint="cs"/>
          <w:sz w:val="32"/>
          <w:szCs w:val="32"/>
        </w:rPr>
        <w:t>analyzed</w:t>
      </w:r>
      <w:r w:rsidR="00CB2EE5">
        <w:rPr>
          <w:rFonts w:ascii="TH SarabunPSK" w:hAnsi="TH SarabunPSK" w:cs="TH SarabunPSK"/>
          <w:sz w:val="32"/>
          <w:szCs w:val="32"/>
        </w:rPr>
        <w:t xml:space="preserve"> using the Elo Score rating categories based on USCF (see appendix 2).</w:t>
      </w:r>
    </w:p>
    <w:p w14:paraId="40518ADF" w14:textId="1ABA7237" w:rsidR="00CB2EE5" w:rsidRPr="008A0E76" w:rsidRDefault="00CB2EE5" w:rsidP="0063774A">
      <w:pPr>
        <w:pStyle w:val="ListParagraph"/>
        <w:numPr>
          <w:ilvl w:val="0"/>
          <w:numId w:val="6"/>
        </w:numPr>
        <w:spacing w:line="276" w:lineRule="auto"/>
        <w:rPr>
          <w:rFonts w:ascii="TH SarabunPSK" w:hAnsi="TH SarabunPSK" w:cs="TH SarabunPSK"/>
          <w:sz w:val="32"/>
          <w:szCs w:val="32"/>
        </w:rPr>
      </w:pPr>
      <w:r>
        <w:rPr>
          <w:rFonts w:ascii="TH SarabunPSK" w:hAnsi="TH SarabunPSK" w:cs="TH SarabunPSK"/>
          <w:sz w:val="32"/>
          <w:szCs w:val="32"/>
        </w:rPr>
        <w:t>Results</w:t>
      </w:r>
      <w:r w:rsidR="00971362">
        <w:rPr>
          <w:rFonts w:ascii="TH SarabunPSK" w:hAnsi="TH SarabunPSK" w:cs="TH SarabunPSK"/>
          <w:sz w:val="32"/>
          <w:szCs w:val="32"/>
        </w:rPr>
        <w:t xml:space="preserve"> of survey perception on chess game gender discrimination </w:t>
      </w:r>
      <w:r w:rsidR="00D0134C">
        <w:rPr>
          <w:rFonts w:ascii="TH SarabunPSK" w:hAnsi="TH SarabunPSK" w:cs="TH SarabunPSK"/>
          <w:sz w:val="32"/>
          <w:szCs w:val="32"/>
        </w:rPr>
        <w:t>were obtained and analyzed using the five-point Likert Scale (see</w:t>
      </w:r>
      <w:r w:rsidR="00994C3D">
        <w:rPr>
          <w:rFonts w:ascii="TH SarabunPSK" w:hAnsi="TH SarabunPSK" w:cs="TH SarabunPSK"/>
          <w:sz w:val="32"/>
          <w:szCs w:val="32"/>
        </w:rPr>
        <w:t xml:space="preserve"> below).</w:t>
      </w:r>
    </w:p>
    <w:p w14:paraId="671BEAC2" w14:textId="77777777" w:rsidR="00E353C5" w:rsidRDefault="00E353C5" w:rsidP="00E353C5">
      <w:pPr>
        <w:spacing w:line="276" w:lineRule="auto"/>
        <w:rPr>
          <w:rFonts w:ascii="TH SarabunPSK" w:hAnsi="TH SarabunPSK" w:cs="TH SarabunPSK"/>
          <w:sz w:val="32"/>
          <w:szCs w:val="32"/>
        </w:rPr>
      </w:pPr>
    </w:p>
    <w:p w14:paraId="735ADA80" w14:textId="06F4598B" w:rsidR="00E353C5" w:rsidRPr="00E353C5" w:rsidRDefault="00E353C5" w:rsidP="00E353C5">
      <w:pPr>
        <w:spacing w:line="276" w:lineRule="auto"/>
        <w:rPr>
          <w:rFonts w:ascii="TH SarabunPSK" w:hAnsi="TH SarabunPSK" w:cs="TH SarabunPSK"/>
          <w:sz w:val="32"/>
          <w:szCs w:val="32"/>
        </w:rPr>
      </w:pPr>
      <w:r w:rsidRPr="00E353C5">
        <w:rPr>
          <w:rFonts w:ascii="TH SarabunPSK" w:hAnsi="TH SarabunPSK" w:cs="TH SarabunPSK"/>
          <w:sz w:val="32"/>
          <w:szCs w:val="32"/>
        </w:rPr>
        <w:t>Equipment:</w:t>
      </w:r>
    </w:p>
    <w:p w14:paraId="7F7D614C" w14:textId="77777777" w:rsidR="00E353C5" w:rsidRPr="00E353C5" w:rsidRDefault="00E353C5" w:rsidP="00E353C5">
      <w:pPr>
        <w:spacing w:line="276" w:lineRule="auto"/>
        <w:rPr>
          <w:rFonts w:ascii="TH SarabunPSK" w:hAnsi="TH SarabunPSK" w:cs="TH SarabunPSK"/>
          <w:sz w:val="32"/>
          <w:szCs w:val="32"/>
        </w:rPr>
      </w:pPr>
      <w:r w:rsidRPr="00E353C5">
        <w:rPr>
          <w:rFonts w:ascii="TH SarabunPSK" w:hAnsi="TH SarabunPSK" w:cs="TH SarabunPSK"/>
          <w:sz w:val="32"/>
          <w:szCs w:val="32"/>
        </w:rPr>
        <w:t>•</w:t>
      </w:r>
      <w:r w:rsidRPr="00E353C5">
        <w:rPr>
          <w:rFonts w:ascii="TH SarabunPSK" w:hAnsi="TH SarabunPSK" w:cs="TH SarabunPSK"/>
          <w:sz w:val="32"/>
          <w:szCs w:val="32"/>
        </w:rPr>
        <w:tab/>
        <w:t>Google Survey forms</w:t>
      </w:r>
    </w:p>
    <w:p w14:paraId="080AAA1B" w14:textId="77777777" w:rsidR="00E353C5" w:rsidRPr="00E353C5" w:rsidRDefault="00E353C5" w:rsidP="00E353C5">
      <w:pPr>
        <w:spacing w:line="276" w:lineRule="auto"/>
        <w:rPr>
          <w:rFonts w:ascii="TH SarabunPSK" w:hAnsi="TH SarabunPSK" w:cs="TH SarabunPSK"/>
          <w:sz w:val="32"/>
          <w:szCs w:val="32"/>
        </w:rPr>
      </w:pPr>
      <w:r w:rsidRPr="00E353C5">
        <w:rPr>
          <w:rFonts w:ascii="TH SarabunPSK" w:hAnsi="TH SarabunPSK" w:cs="TH SarabunPSK"/>
          <w:sz w:val="32"/>
          <w:szCs w:val="32"/>
        </w:rPr>
        <w:t>•</w:t>
      </w:r>
      <w:r w:rsidRPr="00E353C5">
        <w:rPr>
          <w:rFonts w:ascii="TH SarabunPSK" w:hAnsi="TH SarabunPSK" w:cs="TH SarabunPSK"/>
          <w:sz w:val="32"/>
          <w:szCs w:val="32"/>
        </w:rPr>
        <w:tab/>
        <w:t>Chess.com app</w:t>
      </w:r>
    </w:p>
    <w:p w14:paraId="1F0A1B8A" w14:textId="1C2C8D46" w:rsidR="00E353C5" w:rsidRPr="00E353C5" w:rsidRDefault="00E353C5" w:rsidP="00E353C5">
      <w:pPr>
        <w:spacing w:line="276" w:lineRule="auto"/>
        <w:rPr>
          <w:rFonts w:ascii="TH SarabunPSK" w:hAnsi="TH SarabunPSK" w:cs="TH SarabunPSK"/>
          <w:sz w:val="32"/>
          <w:szCs w:val="32"/>
        </w:rPr>
      </w:pPr>
      <w:r w:rsidRPr="00E353C5">
        <w:rPr>
          <w:rFonts w:ascii="TH SarabunPSK" w:hAnsi="TH SarabunPSK" w:cs="TH SarabunPSK"/>
          <w:sz w:val="32"/>
          <w:szCs w:val="32"/>
        </w:rPr>
        <w:t>•</w:t>
      </w:r>
      <w:r w:rsidRPr="00E353C5">
        <w:rPr>
          <w:rFonts w:ascii="TH SarabunPSK" w:hAnsi="TH SarabunPSK" w:cs="TH SarabunPSK"/>
          <w:sz w:val="32"/>
          <w:szCs w:val="32"/>
        </w:rPr>
        <w:tab/>
        <w:t>Electronic Devices (E.g., Smartphones, Tablets)</w:t>
      </w:r>
    </w:p>
    <w:p w14:paraId="1A7C7914" w14:textId="343DA678" w:rsidR="004D08F5" w:rsidRPr="008A0E76" w:rsidRDefault="004D08F5" w:rsidP="0063774A">
      <w:pPr>
        <w:spacing w:line="276" w:lineRule="auto"/>
        <w:ind w:left="720"/>
        <w:rPr>
          <w:rFonts w:ascii="TH SarabunPSK" w:hAnsi="TH SarabunPSK" w:cs="TH SarabunPSK"/>
          <w:sz w:val="32"/>
          <w:szCs w:val="32"/>
        </w:rPr>
      </w:pPr>
    </w:p>
    <w:p w14:paraId="09C7F4B4" w14:textId="77777777" w:rsidR="00335174" w:rsidRPr="008A0E76" w:rsidRDefault="00335174" w:rsidP="0063774A">
      <w:pPr>
        <w:spacing w:line="276" w:lineRule="auto"/>
        <w:rPr>
          <w:rFonts w:ascii="TH SarabunPSK" w:hAnsi="TH SarabunPSK" w:cs="TH SarabunPSK"/>
          <w:sz w:val="32"/>
          <w:szCs w:val="32"/>
        </w:rPr>
      </w:pPr>
    </w:p>
    <w:p w14:paraId="10DBD42C" w14:textId="77777777" w:rsidR="00961768" w:rsidRPr="00961768" w:rsidRDefault="00961768" w:rsidP="0063774A">
      <w:pPr>
        <w:spacing w:line="276" w:lineRule="auto"/>
        <w:rPr>
          <w:rFonts w:ascii="TH SarabunPSK" w:hAnsi="TH SarabunPSK" w:cs="TH SarabunPSK"/>
          <w:sz w:val="32"/>
          <w:szCs w:val="32"/>
        </w:rPr>
      </w:pPr>
      <w:r w:rsidRPr="00961768">
        <w:rPr>
          <w:rFonts w:ascii="TH SarabunPSK" w:hAnsi="TH SarabunPSK" w:cs="TH SarabunPSK"/>
          <w:sz w:val="32"/>
          <w:szCs w:val="32"/>
        </w:rPr>
        <w:lastRenderedPageBreak/>
        <w:t>Statistical Treatment of the Data:</w:t>
      </w:r>
    </w:p>
    <w:p w14:paraId="0476DB7D" w14:textId="1A062149" w:rsidR="00961768" w:rsidRPr="00961768" w:rsidRDefault="00961768" w:rsidP="0063774A">
      <w:pPr>
        <w:spacing w:line="276" w:lineRule="auto"/>
        <w:rPr>
          <w:rFonts w:ascii="TH SarabunPSK" w:hAnsi="TH SarabunPSK" w:cs="TH SarabunPSK"/>
          <w:sz w:val="32"/>
          <w:szCs w:val="32"/>
        </w:rPr>
      </w:pPr>
      <w:r w:rsidRPr="00961768">
        <w:rPr>
          <w:rFonts w:ascii="TH SarabunPSK" w:hAnsi="TH SarabunPSK" w:cs="TH SarabunPSK"/>
          <w:sz w:val="32"/>
          <w:szCs w:val="32"/>
        </w:rPr>
        <w:t>The following data</w:t>
      </w:r>
      <w:r w:rsidR="00DD4BFA">
        <w:rPr>
          <w:rFonts w:ascii="TH SarabunPSK" w:hAnsi="TH SarabunPSK" w:cs="TH SarabunPSK"/>
          <w:sz w:val="32"/>
          <w:szCs w:val="32"/>
        </w:rPr>
        <w:t xml:space="preserve"> results</w:t>
      </w:r>
      <w:r w:rsidRPr="00961768">
        <w:rPr>
          <w:rFonts w:ascii="TH SarabunPSK" w:hAnsi="TH SarabunPSK" w:cs="TH SarabunPSK"/>
          <w:sz w:val="32"/>
          <w:szCs w:val="32"/>
        </w:rPr>
        <w:t xml:space="preserve"> </w:t>
      </w:r>
      <w:r w:rsidR="00DD4BFA">
        <w:rPr>
          <w:rFonts w:ascii="TH SarabunPSK" w:hAnsi="TH SarabunPSK" w:cs="TH SarabunPSK"/>
          <w:sz w:val="32"/>
          <w:szCs w:val="32"/>
        </w:rPr>
        <w:t xml:space="preserve">that </w:t>
      </w:r>
      <w:r w:rsidR="0023724C">
        <w:rPr>
          <w:rFonts w:ascii="TH SarabunPSK" w:hAnsi="TH SarabunPSK" w:cs="TH SarabunPSK"/>
          <w:sz w:val="32"/>
          <w:szCs w:val="32"/>
        </w:rPr>
        <w:t>measure</w:t>
      </w:r>
      <w:r w:rsidR="00DD4BFA">
        <w:rPr>
          <w:rFonts w:ascii="TH SarabunPSK" w:hAnsi="TH SarabunPSK" w:cs="TH SarabunPSK"/>
          <w:sz w:val="32"/>
          <w:szCs w:val="32"/>
        </w:rPr>
        <w:t xml:space="preserve"> the </w:t>
      </w:r>
      <w:r w:rsidR="00EB04BD">
        <w:rPr>
          <w:rFonts w:ascii="TH SarabunPSK" w:hAnsi="TH SarabunPSK" w:cs="TH SarabunPSK"/>
          <w:sz w:val="32"/>
          <w:szCs w:val="32"/>
        </w:rPr>
        <w:t xml:space="preserve">gender </w:t>
      </w:r>
      <w:r w:rsidR="00780065">
        <w:rPr>
          <w:rFonts w:ascii="TH SarabunPSK" w:hAnsi="TH SarabunPSK" w:cs="TH SarabunPSK"/>
          <w:sz w:val="32"/>
          <w:szCs w:val="32"/>
        </w:rPr>
        <w:t>perception</w:t>
      </w:r>
      <w:r w:rsidR="00EB04BD">
        <w:rPr>
          <w:rFonts w:ascii="TH SarabunPSK" w:hAnsi="TH SarabunPSK" w:cs="TH SarabunPSK"/>
          <w:sz w:val="32"/>
          <w:szCs w:val="32"/>
        </w:rPr>
        <w:t xml:space="preserve"> of chess players</w:t>
      </w:r>
      <w:r w:rsidRPr="00961768">
        <w:rPr>
          <w:rFonts w:ascii="TH SarabunPSK" w:hAnsi="TH SarabunPSK" w:cs="TH SarabunPSK"/>
          <w:sz w:val="32"/>
          <w:szCs w:val="32"/>
        </w:rPr>
        <w:t xml:space="preserve"> will be analyzed by getting its mean or average. The qualitative measurement will be analyzed using </w:t>
      </w:r>
      <w:r w:rsidR="0023724C" w:rsidRPr="00961768">
        <w:rPr>
          <w:rFonts w:ascii="TH SarabunPSK" w:hAnsi="TH SarabunPSK" w:cs="TH SarabunPSK"/>
          <w:sz w:val="32"/>
          <w:szCs w:val="32"/>
        </w:rPr>
        <w:t>the Likert</w:t>
      </w:r>
      <w:r w:rsidRPr="00961768">
        <w:rPr>
          <w:rFonts w:ascii="TH SarabunPSK" w:hAnsi="TH SarabunPSK" w:cs="TH SarabunPSK"/>
          <w:sz w:val="32"/>
          <w:szCs w:val="32"/>
        </w:rPr>
        <w:t xml:space="preserve"> Scale.</w:t>
      </w:r>
    </w:p>
    <w:p w14:paraId="5ECEFE2F" w14:textId="427C4414" w:rsidR="00961768" w:rsidRDefault="00961768" w:rsidP="0063774A">
      <w:pPr>
        <w:spacing w:line="276" w:lineRule="auto"/>
        <w:rPr>
          <w:rFonts w:ascii="TH SarabunPSK" w:hAnsi="TH SarabunPSK" w:cs="TH SarabunPSK"/>
          <w:sz w:val="32"/>
          <w:szCs w:val="32"/>
        </w:rPr>
      </w:pPr>
      <w:r w:rsidRPr="00961768">
        <w:rPr>
          <w:rFonts w:ascii="TH SarabunPSK" w:hAnsi="TH SarabunPSK" w:cs="TH SarabunPSK"/>
          <w:sz w:val="32"/>
          <w:szCs w:val="32"/>
        </w:rPr>
        <w:t xml:space="preserve">The </w:t>
      </w:r>
      <w:r w:rsidR="004B23E4">
        <w:rPr>
          <w:rFonts w:ascii="TH SarabunPSK" w:hAnsi="TH SarabunPSK" w:cs="TH SarabunPSK"/>
          <w:sz w:val="32"/>
          <w:szCs w:val="32"/>
        </w:rPr>
        <w:t>F</w:t>
      </w:r>
      <w:r w:rsidR="0023724C" w:rsidRPr="00961768">
        <w:rPr>
          <w:rFonts w:ascii="TH SarabunPSK" w:hAnsi="TH SarabunPSK" w:cs="TH SarabunPSK"/>
          <w:sz w:val="32"/>
          <w:szCs w:val="32"/>
        </w:rPr>
        <w:t>ive-</w:t>
      </w:r>
      <w:r w:rsidR="008D53FD">
        <w:rPr>
          <w:rFonts w:ascii="TH SarabunPSK" w:hAnsi="TH SarabunPSK" w:cs="TH SarabunPSK"/>
          <w:sz w:val="32"/>
          <w:szCs w:val="32"/>
        </w:rPr>
        <w:t>p</w:t>
      </w:r>
      <w:r w:rsidR="0023724C" w:rsidRPr="00961768">
        <w:rPr>
          <w:rFonts w:ascii="TH SarabunPSK" w:hAnsi="TH SarabunPSK" w:cs="TH SarabunPSK"/>
          <w:sz w:val="32"/>
          <w:szCs w:val="32"/>
        </w:rPr>
        <w:t>oint</w:t>
      </w:r>
      <w:r w:rsidRPr="00961768">
        <w:rPr>
          <w:rFonts w:ascii="TH SarabunPSK" w:hAnsi="TH SarabunPSK" w:cs="TH SarabunPSK"/>
          <w:sz w:val="32"/>
          <w:szCs w:val="32"/>
        </w:rPr>
        <w:t xml:space="preserve"> Likert Scale</w:t>
      </w:r>
    </w:p>
    <w:tbl>
      <w:tblPr>
        <w:tblStyle w:val="TableGrid"/>
        <w:tblW w:w="0" w:type="auto"/>
        <w:tblLook w:val="04A0" w:firstRow="1" w:lastRow="0" w:firstColumn="1" w:lastColumn="0" w:noHBand="0" w:noVBand="1"/>
      </w:tblPr>
      <w:tblGrid>
        <w:gridCol w:w="3218"/>
        <w:gridCol w:w="3219"/>
        <w:gridCol w:w="3219"/>
      </w:tblGrid>
      <w:tr w:rsidR="007F1663" w14:paraId="5E4CB3DE" w14:textId="77777777" w:rsidTr="007F1663">
        <w:tc>
          <w:tcPr>
            <w:tcW w:w="3218" w:type="dxa"/>
          </w:tcPr>
          <w:p w14:paraId="3EDE0E6D" w14:textId="7AAFED33"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Scale</w:t>
            </w:r>
          </w:p>
        </w:tc>
        <w:tc>
          <w:tcPr>
            <w:tcW w:w="3219" w:type="dxa"/>
          </w:tcPr>
          <w:p w14:paraId="67DC3E8B" w14:textId="0F9549B4"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Numerical Value</w:t>
            </w:r>
          </w:p>
        </w:tc>
        <w:tc>
          <w:tcPr>
            <w:tcW w:w="3219" w:type="dxa"/>
          </w:tcPr>
          <w:p w14:paraId="07583743" w14:textId="2278C2E0" w:rsidR="007F1663" w:rsidRDefault="00305C26" w:rsidP="0063774A">
            <w:pPr>
              <w:spacing w:line="276" w:lineRule="auto"/>
              <w:jc w:val="center"/>
              <w:rPr>
                <w:rFonts w:ascii="TH SarabunPSK" w:hAnsi="TH SarabunPSK" w:cs="TH SarabunPSK"/>
                <w:sz w:val="32"/>
                <w:szCs w:val="32"/>
              </w:rPr>
            </w:pPr>
            <w:r>
              <w:rPr>
                <w:rFonts w:ascii="TH SarabunPSK" w:hAnsi="TH SarabunPSK" w:cs="TH SarabunPSK"/>
                <w:sz w:val="32"/>
                <w:szCs w:val="32"/>
              </w:rPr>
              <w:t>Verbal Interpretation</w:t>
            </w:r>
          </w:p>
        </w:tc>
      </w:tr>
      <w:tr w:rsidR="007F1663" w14:paraId="607BC1F9" w14:textId="77777777" w:rsidTr="007F1663">
        <w:tc>
          <w:tcPr>
            <w:tcW w:w="3218" w:type="dxa"/>
          </w:tcPr>
          <w:p w14:paraId="3F9D4422" w14:textId="3A668CB4"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5</w:t>
            </w:r>
          </w:p>
        </w:tc>
        <w:tc>
          <w:tcPr>
            <w:tcW w:w="3219" w:type="dxa"/>
          </w:tcPr>
          <w:p w14:paraId="0F4BA931" w14:textId="4441A3E3"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4.21-5.00</w:t>
            </w:r>
          </w:p>
        </w:tc>
        <w:tc>
          <w:tcPr>
            <w:tcW w:w="3219" w:type="dxa"/>
          </w:tcPr>
          <w:p w14:paraId="64A6724C" w14:textId="1541E2FA" w:rsidR="007F1663" w:rsidRDefault="0091772F" w:rsidP="0063774A">
            <w:pPr>
              <w:spacing w:line="276" w:lineRule="auto"/>
              <w:jc w:val="center"/>
              <w:rPr>
                <w:rFonts w:ascii="TH SarabunPSK" w:hAnsi="TH SarabunPSK" w:cs="TH SarabunPSK"/>
                <w:sz w:val="32"/>
                <w:szCs w:val="32"/>
              </w:rPr>
            </w:pPr>
            <w:r>
              <w:rPr>
                <w:rFonts w:ascii="TH SarabunPSK" w:hAnsi="TH SarabunPSK" w:cs="TH SarabunPSK"/>
                <w:sz w:val="32"/>
                <w:szCs w:val="32"/>
              </w:rPr>
              <w:t>Strongly Agree</w:t>
            </w:r>
          </w:p>
        </w:tc>
      </w:tr>
      <w:tr w:rsidR="007F1663" w14:paraId="3FF11936" w14:textId="77777777" w:rsidTr="007F1663">
        <w:tc>
          <w:tcPr>
            <w:tcW w:w="3218" w:type="dxa"/>
          </w:tcPr>
          <w:p w14:paraId="06CD4AAC" w14:textId="0B30AF3C"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4</w:t>
            </w:r>
          </w:p>
        </w:tc>
        <w:tc>
          <w:tcPr>
            <w:tcW w:w="3219" w:type="dxa"/>
          </w:tcPr>
          <w:p w14:paraId="0CB65A77" w14:textId="4F610858" w:rsidR="007F1663" w:rsidRDefault="007673E2" w:rsidP="0063774A">
            <w:pPr>
              <w:spacing w:line="276" w:lineRule="auto"/>
              <w:jc w:val="center"/>
              <w:rPr>
                <w:rFonts w:ascii="TH SarabunPSK" w:hAnsi="TH SarabunPSK" w:cs="TH SarabunPSK"/>
                <w:sz w:val="32"/>
                <w:szCs w:val="32"/>
              </w:rPr>
            </w:pPr>
            <w:r>
              <w:rPr>
                <w:rFonts w:ascii="TH SarabunPSK" w:hAnsi="TH SarabunPSK" w:cs="TH SarabunPSK"/>
                <w:sz w:val="32"/>
                <w:szCs w:val="32"/>
              </w:rPr>
              <w:t>3.41-4.20</w:t>
            </w:r>
          </w:p>
        </w:tc>
        <w:tc>
          <w:tcPr>
            <w:tcW w:w="3219" w:type="dxa"/>
          </w:tcPr>
          <w:p w14:paraId="4AB940A0" w14:textId="6ACCADF4" w:rsidR="007F1663" w:rsidRDefault="0091772F" w:rsidP="0063774A">
            <w:pPr>
              <w:spacing w:line="276" w:lineRule="auto"/>
              <w:jc w:val="center"/>
              <w:rPr>
                <w:rFonts w:ascii="TH SarabunPSK" w:hAnsi="TH SarabunPSK" w:cs="TH SarabunPSK"/>
                <w:sz w:val="32"/>
                <w:szCs w:val="32"/>
              </w:rPr>
            </w:pPr>
            <w:r>
              <w:rPr>
                <w:rFonts w:ascii="TH SarabunPSK" w:hAnsi="TH SarabunPSK" w:cs="TH SarabunPSK"/>
                <w:sz w:val="32"/>
                <w:szCs w:val="32"/>
              </w:rPr>
              <w:t>Agree</w:t>
            </w:r>
          </w:p>
        </w:tc>
      </w:tr>
      <w:tr w:rsidR="007F1663" w14:paraId="4588E02E" w14:textId="77777777" w:rsidTr="007F1663">
        <w:tc>
          <w:tcPr>
            <w:tcW w:w="3218" w:type="dxa"/>
          </w:tcPr>
          <w:p w14:paraId="1F60F35A" w14:textId="65BF3C1A"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3</w:t>
            </w:r>
          </w:p>
        </w:tc>
        <w:tc>
          <w:tcPr>
            <w:tcW w:w="3219" w:type="dxa"/>
          </w:tcPr>
          <w:p w14:paraId="65648927" w14:textId="5B672CB5" w:rsidR="007F1663" w:rsidRDefault="007673E2" w:rsidP="0063774A">
            <w:pPr>
              <w:spacing w:line="276" w:lineRule="auto"/>
              <w:jc w:val="center"/>
              <w:rPr>
                <w:rFonts w:ascii="TH SarabunPSK" w:hAnsi="TH SarabunPSK" w:cs="TH SarabunPSK"/>
                <w:sz w:val="32"/>
                <w:szCs w:val="32"/>
              </w:rPr>
            </w:pPr>
            <w:r>
              <w:rPr>
                <w:rFonts w:ascii="TH SarabunPSK" w:hAnsi="TH SarabunPSK" w:cs="TH SarabunPSK"/>
                <w:sz w:val="32"/>
                <w:szCs w:val="32"/>
              </w:rPr>
              <w:t>2.61-3.40</w:t>
            </w:r>
          </w:p>
        </w:tc>
        <w:tc>
          <w:tcPr>
            <w:tcW w:w="3219" w:type="dxa"/>
          </w:tcPr>
          <w:p w14:paraId="5CEE859E" w14:textId="104F1634" w:rsidR="007F1663" w:rsidRDefault="0091772F" w:rsidP="0063774A">
            <w:pPr>
              <w:spacing w:line="276" w:lineRule="auto"/>
              <w:jc w:val="center"/>
              <w:rPr>
                <w:rFonts w:ascii="TH SarabunPSK" w:hAnsi="TH SarabunPSK" w:cs="TH SarabunPSK"/>
                <w:sz w:val="32"/>
                <w:szCs w:val="32"/>
              </w:rPr>
            </w:pPr>
            <w:r>
              <w:rPr>
                <w:rFonts w:ascii="TH SarabunPSK" w:hAnsi="TH SarabunPSK" w:cs="TH SarabunPSK"/>
                <w:sz w:val="32"/>
                <w:szCs w:val="32"/>
              </w:rPr>
              <w:t>Neutral</w:t>
            </w:r>
          </w:p>
        </w:tc>
      </w:tr>
      <w:tr w:rsidR="007F1663" w14:paraId="10C6909E" w14:textId="77777777" w:rsidTr="007F1663">
        <w:tc>
          <w:tcPr>
            <w:tcW w:w="3218" w:type="dxa"/>
          </w:tcPr>
          <w:p w14:paraId="2F0D2020" w14:textId="7471B132"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2</w:t>
            </w:r>
          </w:p>
        </w:tc>
        <w:tc>
          <w:tcPr>
            <w:tcW w:w="3219" w:type="dxa"/>
          </w:tcPr>
          <w:p w14:paraId="2596362E" w14:textId="20E15E08" w:rsidR="007F1663" w:rsidRDefault="007673E2" w:rsidP="0063774A">
            <w:pPr>
              <w:spacing w:line="276" w:lineRule="auto"/>
              <w:jc w:val="center"/>
              <w:rPr>
                <w:rFonts w:ascii="TH SarabunPSK" w:hAnsi="TH SarabunPSK" w:cs="TH SarabunPSK"/>
                <w:sz w:val="32"/>
                <w:szCs w:val="32"/>
              </w:rPr>
            </w:pPr>
            <w:r>
              <w:rPr>
                <w:rFonts w:ascii="TH SarabunPSK" w:hAnsi="TH SarabunPSK" w:cs="TH SarabunPSK"/>
                <w:sz w:val="32"/>
                <w:szCs w:val="32"/>
              </w:rPr>
              <w:t>1.81</w:t>
            </w:r>
            <w:r w:rsidR="0091772F">
              <w:rPr>
                <w:rFonts w:ascii="TH SarabunPSK" w:hAnsi="TH SarabunPSK" w:cs="TH SarabunPSK"/>
                <w:sz w:val="32"/>
                <w:szCs w:val="32"/>
              </w:rPr>
              <w:t>-2.60</w:t>
            </w:r>
          </w:p>
        </w:tc>
        <w:tc>
          <w:tcPr>
            <w:tcW w:w="3219" w:type="dxa"/>
          </w:tcPr>
          <w:p w14:paraId="0EA9524A" w14:textId="0767B1D3" w:rsidR="007F1663" w:rsidRDefault="0091772F" w:rsidP="0063774A">
            <w:pPr>
              <w:spacing w:line="276" w:lineRule="auto"/>
              <w:jc w:val="center"/>
              <w:rPr>
                <w:rFonts w:ascii="TH SarabunPSK" w:hAnsi="TH SarabunPSK" w:cs="TH SarabunPSK"/>
                <w:sz w:val="32"/>
                <w:szCs w:val="32"/>
              </w:rPr>
            </w:pPr>
            <w:r>
              <w:rPr>
                <w:rFonts w:ascii="TH SarabunPSK" w:hAnsi="TH SarabunPSK" w:cs="TH SarabunPSK"/>
                <w:sz w:val="32"/>
                <w:szCs w:val="32"/>
              </w:rPr>
              <w:t>Disagree</w:t>
            </w:r>
          </w:p>
        </w:tc>
      </w:tr>
      <w:tr w:rsidR="007F1663" w14:paraId="463A615B" w14:textId="77777777" w:rsidTr="007F1663">
        <w:tc>
          <w:tcPr>
            <w:tcW w:w="3218" w:type="dxa"/>
          </w:tcPr>
          <w:p w14:paraId="2CA6A590" w14:textId="48A7BFC1" w:rsidR="007F1663" w:rsidRDefault="007F1663" w:rsidP="0063774A">
            <w:pPr>
              <w:spacing w:line="276" w:lineRule="auto"/>
              <w:jc w:val="center"/>
              <w:rPr>
                <w:rFonts w:ascii="TH SarabunPSK" w:hAnsi="TH SarabunPSK" w:cs="TH SarabunPSK"/>
                <w:sz w:val="32"/>
                <w:szCs w:val="32"/>
              </w:rPr>
            </w:pPr>
            <w:r>
              <w:rPr>
                <w:rFonts w:ascii="TH SarabunPSK" w:hAnsi="TH SarabunPSK" w:cs="TH SarabunPSK"/>
                <w:sz w:val="32"/>
                <w:szCs w:val="32"/>
              </w:rPr>
              <w:t>1</w:t>
            </w:r>
          </w:p>
        </w:tc>
        <w:tc>
          <w:tcPr>
            <w:tcW w:w="3219" w:type="dxa"/>
          </w:tcPr>
          <w:p w14:paraId="102A4694" w14:textId="68E658F0" w:rsidR="007F1663" w:rsidRDefault="0091772F" w:rsidP="0063774A">
            <w:pPr>
              <w:spacing w:line="276" w:lineRule="auto"/>
              <w:jc w:val="center"/>
              <w:rPr>
                <w:rFonts w:ascii="TH SarabunPSK" w:hAnsi="TH SarabunPSK" w:cs="TH SarabunPSK"/>
                <w:sz w:val="32"/>
                <w:szCs w:val="32"/>
              </w:rPr>
            </w:pPr>
            <w:r>
              <w:rPr>
                <w:rFonts w:ascii="TH SarabunPSK" w:hAnsi="TH SarabunPSK" w:cs="TH SarabunPSK"/>
                <w:sz w:val="32"/>
                <w:szCs w:val="32"/>
              </w:rPr>
              <w:t>1.00-1.80</w:t>
            </w:r>
          </w:p>
        </w:tc>
        <w:tc>
          <w:tcPr>
            <w:tcW w:w="3219" w:type="dxa"/>
          </w:tcPr>
          <w:p w14:paraId="40E25742" w14:textId="69C7D2B6" w:rsidR="007F1663" w:rsidRDefault="0091772F" w:rsidP="0063774A">
            <w:pPr>
              <w:spacing w:line="276" w:lineRule="auto"/>
              <w:jc w:val="center"/>
              <w:rPr>
                <w:rFonts w:ascii="TH SarabunPSK" w:hAnsi="TH SarabunPSK" w:cs="TH SarabunPSK"/>
                <w:sz w:val="32"/>
                <w:szCs w:val="32"/>
              </w:rPr>
            </w:pPr>
            <w:r>
              <w:rPr>
                <w:rFonts w:ascii="TH SarabunPSK" w:hAnsi="TH SarabunPSK" w:cs="TH SarabunPSK"/>
                <w:sz w:val="32"/>
                <w:szCs w:val="32"/>
              </w:rPr>
              <w:t>Strongly Disagree</w:t>
            </w:r>
          </w:p>
        </w:tc>
      </w:tr>
    </w:tbl>
    <w:p w14:paraId="684511FD" w14:textId="77777777" w:rsidR="007F1663" w:rsidRPr="00961768" w:rsidRDefault="007F1663" w:rsidP="0063774A">
      <w:pPr>
        <w:spacing w:line="276" w:lineRule="auto"/>
        <w:jc w:val="center"/>
        <w:rPr>
          <w:rFonts w:ascii="TH SarabunPSK" w:hAnsi="TH SarabunPSK" w:cs="TH SarabunPSK"/>
          <w:sz w:val="32"/>
          <w:szCs w:val="32"/>
        </w:rPr>
      </w:pPr>
    </w:p>
    <w:p w14:paraId="679CC187" w14:textId="256C3A05" w:rsidR="00961768" w:rsidRDefault="00961768" w:rsidP="0063774A">
      <w:pPr>
        <w:spacing w:line="276" w:lineRule="auto"/>
        <w:jc w:val="center"/>
        <w:rPr>
          <w:rFonts w:ascii="TH SarabunPSK" w:hAnsi="TH SarabunPSK" w:cs="TH SarabunPSK"/>
          <w:sz w:val="32"/>
          <w:szCs w:val="32"/>
        </w:rPr>
      </w:pPr>
      <w:r w:rsidRPr="00961768">
        <w:rPr>
          <w:rFonts w:ascii="TH SarabunPSK" w:hAnsi="TH SarabunPSK" w:cs="TH SarabunPSK"/>
          <w:sz w:val="32"/>
          <w:szCs w:val="32"/>
        </w:rPr>
        <w:tab/>
      </w:r>
    </w:p>
    <w:p w14:paraId="7689F0EE" w14:textId="77777777" w:rsidR="00961768" w:rsidRDefault="00961768" w:rsidP="0063774A">
      <w:pPr>
        <w:spacing w:line="276" w:lineRule="auto"/>
        <w:jc w:val="center"/>
        <w:rPr>
          <w:rFonts w:ascii="TH SarabunPSK" w:hAnsi="TH SarabunPSK" w:cs="TH SarabunPSK"/>
          <w:sz w:val="32"/>
          <w:szCs w:val="32"/>
        </w:rPr>
      </w:pPr>
    </w:p>
    <w:p w14:paraId="48CEBBFC" w14:textId="77777777" w:rsidR="0023724C" w:rsidRDefault="0023724C" w:rsidP="0063774A">
      <w:pPr>
        <w:spacing w:line="276" w:lineRule="auto"/>
        <w:jc w:val="center"/>
        <w:rPr>
          <w:rFonts w:ascii="TH SarabunPSK" w:hAnsi="TH SarabunPSK" w:cs="TH SarabunPSK"/>
          <w:sz w:val="32"/>
          <w:szCs w:val="32"/>
        </w:rPr>
      </w:pPr>
    </w:p>
    <w:p w14:paraId="4FF89A74" w14:textId="77777777" w:rsidR="0023724C" w:rsidRDefault="0023724C" w:rsidP="0063774A">
      <w:pPr>
        <w:spacing w:line="276" w:lineRule="auto"/>
        <w:jc w:val="center"/>
        <w:rPr>
          <w:rFonts w:ascii="TH SarabunPSK" w:hAnsi="TH SarabunPSK" w:cs="TH SarabunPSK"/>
          <w:sz w:val="32"/>
          <w:szCs w:val="32"/>
        </w:rPr>
      </w:pPr>
    </w:p>
    <w:p w14:paraId="2DE68FEE" w14:textId="77777777" w:rsidR="0023724C" w:rsidRDefault="0023724C" w:rsidP="0063774A">
      <w:pPr>
        <w:spacing w:line="276" w:lineRule="auto"/>
        <w:jc w:val="center"/>
        <w:rPr>
          <w:rFonts w:ascii="TH SarabunPSK" w:hAnsi="TH SarabunPSK" w:cs="TH SarabunPSK"/>
          <w:sz w:val="32"/>
          <w:szCs w:val="32"/>
        </w:rPr>
      </w:pPr>
    </w:p>
    <w:p w14:paraId="22932F04" w14:textId="77777777" w:rsidR="0023724C" w:rsidRDefault="0023724C" w:rsidP="0063774A">
      <w:pPr>
        <w:spacing w:line="276" w:lineRule="auto"/>
        <w:jc w:val="center"/>
        <w:rPr>
          <w:rFonts w:ascii="TH SarabunPSK" w:hAnsi="TH SarabunPSK" w:cs="TH SarabunPSK"/>
          <w:sz w:val="32"/>
          <w:szCs w:val="32"/>
        </w:rPr>
      </w:pPr>
    </w:p>
    <w:p w14:paraId="4C4D3F91" w14:textId="77777777" w:rsidR="0023724C" w:rsidRDefault="0023724C" w:rsidP="0063774A">
      <w:pPr>
        <w:spacing w:line="276" w:lineRule="auto"/>
        <w:jc w:val="center"/>
        <w:rPr>
          <w:rFonts w:ascii="TH SarabunPSK" w:hAnsi="TH SarabunPSK" w:cs="TH SarabunPSK"/>
          <w:sz w:val="32"/>
          <w:szCs w:val="32"/>
        </w:rPr>
      </w:pPr>
    </w:p>
    <w:p w14:paraId="0D42DCF4" w14:textId="77777777" w:rsidR="0023724C" w:rsidRDefault="0023724C" w:rsidP="0063774A">
      <w:pPr>
        <w:spacing w:line="276" w:lineRule="auto"/>
        <w:jc w:val="center"/>
        <w:rPr>
          <w:rFonts w:ascii="TH SarabunPSK" w:hAnsi="TH SarabunPSK" w:cs="TH SarabunPSK"/>
          <w:sz w:val="32"/>
          <w:szCs w:val="32"/>
        </w:rPr>
      </w:pPr>
    </w:p>
    <w:p w14:paraId="35D18262" w14:textId="77777777" w:rsidR="0023724C" w:rsidRDefault="0023724C" w:rsidP="0063774A">
      <w:pPr>
        <w:spacing w:line="276" w:lineRule="auto"/>
        <w:jc w:val="center"/>
        <w:rPr>
          <w:rFonts w:ascii="TH SarabunPSK" w:hAnsi="TH SarabunPSK" w:cs="TH SarabunPSK"/>
          <w:sz w:val="32"/>
          <w:szCs w:val="32"/>
        </w:rPr>
      </w:pPr>
    </w:p>
    <w:p w14:paraId="14E2049B" w14:textId="77777777" w:rsidR="0043063C" w:rsidRDefault="0043063C" w:rsidP="0063774A">
      <w:pPr>
        <w:spacing w:line="276" w:lineRule="auto"/>
        <w:jc w:val="center"/>
        <w:rPr>
          <w:rFonts w:ascii="TH SarabunPSK" w:hAnsi="TH SarabunPSK" w:cs="TH SarabunPSK"/>
          <w:sz w:val="32"/>
          <w:szCs w:val="32"/>
        </w:rPr>
      </w:pPr>
    </w:p>
    <w:p w14:paraId="74023958" w14:textId="77777777" w:rsidR="0023724C" w:rsidRDefault="0023724C" w:rsidP="0063774A">
      <w:pPr>
        <w:spacing w:line="276" w:lineRule="auto"/>
        <w:jc w:val="center"/>
        <w:rPr>
          <w:rFonts w:ascii="TH SarabunPSK" w:hAnsi="TH SarabunPSK" w:cs="TH SarabunPSK"/>
          <w:sz w:val="32"/>
          <w:szCs w:val="32"/>
        </w:rPr>
      </w:pPr>
    </w:p>
    <w:p w14:paraId="7DD56E5E" w14:textId="03B94B49" w:rsidR="002A63B4" w:rsidRDefault="002A63B4" w:rsidP="0063774A">
      <w:pPr>
        <w:spacing w:line="276" w:lineRule="auto"/>
        <w:jc w:val="center"/>
        <w:rPr>
          <w:rFonts w:ascii="TH SarabunPSK" w:hAnsi="TH SarabunPSK" w:cs="TH SarabunPSK"/>
          <w:sz w:val="32"/>
          <w:szCs w:val="32"/>
        </w:rPr>
      </w:pPr>
      <w:r>
        <w:rPr>
          <w:rFonts w:ascii="TH SarabunPSK" w:hAnsi="TH SarabunPSK" w:cs="TH SarabunPSK"/>
          <w:sz w:val="32"/>
          <w:szCs w:val="32"/>
        </w:rPr>
        <w:lastRenderedPageBreak/>
        <w:t>Chapter 4</w:t>
      </w:r>
    </w:p>
    <w:p w14:paraId="31F5A37B" w14:textId="180651A9" w:rsidR="002A63B4" w:rsidRDefault="00D74FB5" w:rsidP="0063774A">
      <w:pPr>
        <w:spacing w:line="276" w:lineRule="auto"/>
        <w:jc w:val="center"/>
        <w:rPr>
          <w:rFonts w:ascii="TH SarabunPSK" w:hAnsi="TH SarabunPSK" w:cs="TH SarabunPSK"/>
          <w:sz w:val="32"/>
          <w:szCs w:val="32"/>
        </w:rPr>
      </w:pPr>
      <w:r>
        <w:rPr>
          <w:rFonts w:ascii="TH SarabunPSK" w:hAnsi="TH SarabunPSK" w:cs="TH SarabunPSK"/>
          <w:sz w:val="32"/>
          <w:szCs w:val="32"/>
        </w:rPr>
        <w:t>RESULTS AND DISCUSSION</w:t>
      </w:r>
    </w:p>
    <w:p w14:paraId="12FB3FCF" w14:textId="77777777" w:rsidR="00D74FB5" w:rsidRDefault="00D74FB5" w:rsidP="0063774A">
      <w:pPr>
        <w:spacing w:line="276" w:lineRule="auto"/>
        <w:jc w:val="center"/>
        <w:rPr>
          <w:rFonts w:ascii="TH SarabunPSK" w:hAnsi="TH SarabunPSK" w:cs="TH SarabunPSK"/>
          <w:sz w:val="32"/>
          <w:szCs w:val="32"/>
        </w:rPr>
      </w:pPr>
    </w:p>
    <w:p w14:paraId="124B5B4E" w14:textId="67EEC23B" w:rsidR="00347C7B" w:rsidRDefault="00F63665" w:rsidP="0063774A">
      <w:pPr>
        <w:spacing w:line="276" w:lineRule="auto"/>
        <w:jc w:val="both"/>
        <w:rPr>
          <w:rFonts w:ascii="TH SarabunPSK" w:hAnsi="TH SarabunPSK" w:cs="TH SarabunPSK"/>
          <w:sz w:val="32"/>
          <w:szCs w:val="32"/>
        </w:rPr>
      </w:pPr>
      <w:r w:rsidRPr="00F63665">
        <w:rPr>
          <w:rFonts w:ascii="TH SarabunPSK" w:hAnsi="TH SarabunPSK" w:cs="TH SarabunPSK"/>
          <w:sz w:val="32"/>
          <w:szCs w:val="32"/>
        </w:rPr>
        <w:t xml:space="preserve">This chapter presents the results of the </w:t>
      </w:r>
      <w:r w:rsidR="00F24005">
        <w:rPr>
          <w:rFonts w:ascii="TH SarabunPSK" w:hAnsi="TH SarabunPSK" w:cs="TH SarabunPSK"/>
          <w:sz w:val="32"/>
          <w:szCs w:val="32"/>
        </w:rPr>
        <w:t xml:space="preserve">calculated </w:t>
      </w:r>
      <w:r w:rsidRPr="00F63665">
        <w:rPr>
          <w:rFonts w:ascii="TH SarabunPSK" w:hAnsi="TH SarabunPSK" w:cs="TH SarabunPSK"/>
          <w:sz w:val="32"/>
          <w:szCs w:val="32"/>
        </w:rPr>
        <w:t>analysis undertaken as well</w:t>
      </w:r>
      <w:r w:rsidR="00556407">
        <w:rPr>
          <w:rFonts w:ascii="TH SarabunPSK" w:hAnsi="TH SarabunPSK" w:cs="TH SarabunPSK"/>
          <w:sz w:val="32"/>
          <w:szCs w:val="32"/>
        </w:rPr>
        <w:t xml:space="preserve"> </w:t>
      </w:r>
      <w:r w:rsidRPr="00F63665">
        <w:rPr>
          <w:rFonts w:ascii="TH SarabunPSK" w:hAnsi="TH SarabunPSK" w:cs="TH SarabunPSK"/>
          <w:sz w:val="32"/>
          <w:szCs w:val="32"/>
        </w:rPr>
        <w:t>as the corresponding interpretation of the results.</w:t>
      </w:r>
    </w:p>
    <w:p w14:paraId="4C5B7B26" w14:textId="77777777" w:rsidR="00AA5DAC" w:rsidRPr="00F63665" w:rsidRDefault="00AA5DAC" w:rsidP="0063774A">
      <w:pPr>
        <w:spacing w:line="276" w:lineRule="auto"/>
        <w:jc w:val="both"/>
        <w:rPr>
          <w:rFonts w:ascii="TH SarabunPSK" w:hAnsi="TH SarabunPSK" w:cs="TH SarabunPSK"/>
          <w:sz w:val="32"/>
          <w:szCs w:val="32"/>
        </w:rPr>
      </w:pPr>
    </w:p>
    <w:p w14:paraId="6433F947" w14:textId="77777777" w:rsidR="00F63665" w:rsidRPr="00F63665" w:rsidRDefault="00F63665" w:rsidP="0063774A">
      <w:pPr>
        <w:spacing w:line="276" w:lineRule="auto"/>
        <w:jc w:val="both"/>
        <w:rPr>
          <w:rFonts w:ascii="TH SarabunPSK" w:hAnsi="TH SarabunPSK" w:cs="TH SarabunPSK"/>
          <w:sz w:val="32"/>
          <w:szCs w:val="32"/>
        </w:rPr>
      </w:pPr>
      <w:r w:rsidRPr="00F63665">
        <w:rPr>
          <w:rFonts w:ascii="TH SarabunPSK" w:hAnsi="TH SarabunPSK" w:cs="TH SarabunPSK"/>
          <w:sz w:val="32"/>
          <w:szCs w:val="32"/>
        </w:rPr>
        <w:t>Socio Demographic Profile</w:t>
      </w:r>
    </w:p>
    <w:p w14:paraId="2E405CC4" w14:textId="394BD5A2" w:rsidR="00556407" w:rsidRDefault="00F63665" w:rsidP="0063774A">
      <w:pPr>
        <w:spacing w:line="276" w:lineRule="auto"/>
        <w:jc w:val="both"/>
        <w:rPr>
          <w:rFonts w:ascii="TH SarabunPSK" w:hAnsi="TH SarabunPSK" w:cs="TH SarabunPSK"/>
          <w:sz w:val="32"/>
          <w:szCs w:val="32"/>
        </w:rPr>
      </w:pPr>
      <w:r w:rsidRPr="00F63665">
        <w:rPr>
          <w:rFonts w:ascii="TH SarabunPSK" w:hAnsi="TH SarabunPSK" w:cs="TH SarabunPSK"/>
          <w:sz w:val="32"/>
          <w:szCs w:val="32"/>
        </w:rPr>
        <w:t xml:space="preserve">Along socio-demographic profile, it was noted that the </w:t>
      </w:r>
      <w:r w:rsidR="00902AF4">
        <w:rPr>
          <w:rFonts w:ascii="TH SarabunPSK" w:hAnsi="TH SarabunPSK" w:cs="TH SarabunPSK"/>
          <w:sz w:val="32"/>
          <w:szCs w:val="32"/>
        </w:rPr>
        <w:t>chess players/participants</w:t>
      </w:r>
      <w:r w:rsidRPr="00F63665">
        <w:rPr>
          <w:rFonts w:ascii="TH SarabunPSK" w:hAnsi="TH SarabunPSK" w:cs="TH SarabunPSK"/>
          <w:sz w:val="32"/>
          <w:szCs w:val="32"/>
        </w:rPr>
        <w:t xml:space="preserve"> ha</w:t>
      </w:r>
      <w:r w:rsidR="001F23F1">
        <w:rPr>
          <w:rFonts w:ascii="TH SarabunPSK" w:hAnsi="TH SarabunPSK" w:cs="TH SarabunPSK"/>
          <w:sz w:val="32"/>
          <w:szCs w:val="32"/>
        </w:rPr>
        <w:t>ve</w:t>
      </w:r>
      <w:r w:rsidRPr="00F63665">
        <w:rPr>
          <w:rFonts w:ascii="TH SarabunPSK" w:hAnsi="TH SarabunPSK" w:cs="TH SarabunPSK"/>
          <w:sz w:val="32"/>
          <w:szCs w:val="32"/>
        </w:rPr>
        <w:t xml:space="preserve"> an</w:t>
      </w:r>
      <w:r w:rsidR="002D640E">
        <w:rPr>
          <w:rFonts w:ascii="TH SarabunPSK" w:hAnsi="TH SarabunPSK" w:cs="TH SarabunPSK"/>
          <w:sz w:val="32"/>
          <w:szCs w:val="32"/>
        </w:rPr>
        <w:t xml:space="preserve"> </w:t>
      </w:r>
      <w:r w:rsidRPr="00F63665">
        <w:rPr>
          <w:rFonts w:ascii="TH SarabunPSK" w:hAnsi="TH SarabunPSK" w:cs="TH SarabunPSK"/>
          <w:sz w:val="32"/>
          <w:szCs w:val="32"/>
        </w:rPr>
        <w:t>equal distribution in terms of gender. There were 5</w:t>
      </w:r>
      <w:r w:rsidR="002D640E">
        <w:rPr>
          <w:rFonts w:ascii="TH SarabunPSK" w:hAnsi="TH SarabunPSK" w:cs="TH SarabunPSK"/>
          <w:sz w:val="32"/>
          <w:szCs w:val="32"/>
        </w:rPr>
        <w:t>0</w:t>
      </w:r>
      <w:r w:rsidRPr="00F63665">
        <w:rPr>
          <w:rFonts w:ascii="TH SarabunPSK" w:hAnsi="TH SarabunPSK" w:cs="TH SarabunPSK"/>
          <w:sz w:val="32"/>
          <w:szCs w:val="32"/>
        </w:rPr>
        <w:t>% male</w:t>
      </w:r>
      <w:r w:rsidR="00556407">
        <w:rPr>
          <w:rFonts w:ascii="TH SarabunPSK" w:hAnsi="TH SarabunPSK" w:cs="TH SarabunPSK"/>
          <w:sz w:val="32"/>
          <w:szCs w:val="32"/>
        </w:rPr>
        <w:t xml:space="preserve"> </w:t>
      </w:r>
      <w:r w:rsidRPr="00F63665">
        <w:rPr>
          <w:rFonts w:ascii="TH SarabunPSK" w:hAnsi="TH SarabunPSK" w:cs="TH SarabunPSK"/>
          <w:sz w:val="32"/>
          <w:szCs w:val="32"/>
        </w:rPr>
        <w:t xml:space="preserve">and </w:t>
      </w:r>
      <w:r w:rsidR="002D640E">
        <w:rPr>
          <w:rFonts w:ascii="TH SarabunPSK" w:hAnsi="TH SarabunPSK" w:cs="TH SarabunPSK"/>
          <w:sz w:val="32"/>
          <w:szCs w:val="32"/>
        </w:rPr>
        <w:t>50</w:t>
      </w:r>
      <w:r w:rsidRPr="00F63665">
        <w:rPr>
          <w:rFonts w:ascii="TH SarabunPSK" w:hAnsi="TH SarabunPSK" w:cs="TH SarabunPSK"/>
          <w:sz w:val="32"/>
          <w:szCs w:val="32"/>
        </w:rPr>
        <w:t xml:space="preserve">% female, frequencies of </w:t>
      </w:r>
      <w:r w:rsidR="001D1510">
        <w:rPr>
          <w:rFonts w:ascii="TH SarabunPSK" w:hAnsi="TH SarabunPSK" w:cs="TH SarabunPSK"/>
          <w:sz w:val="32"/>
          <w:szCs w:val="32"/>
        </w:rPr>
        <w:t>2</w:t>
      </w:r>
      <w:r w:rsidR="002D640E">
        <w:rPr>
          <w:rFonts w:ascii="TH SarabunPSK" w:hAnsi="TH SarabunPSK" w:cs="TH SarabunPSK"/>
          <w:sz w:val="32"/>
          <w:szCs w:val="32"/>
        </w:rPr>
        <w:t>0</w:t>
      </w:r>
      <w:r w:rsidRPr="00F63665">
        <w:rPr>
          <w:rFonts w:ascii="TH SarabunPSK" w:hAnsi="TH SarabunPSK" w:cs="TH SarabunPSK"/>
          <w:sz w:val="32"/>
          <w:szCs w:val="32"/>
        </w:rPr>
        <w:t xml:space="preserve"> male and </w:t>
      </w:r>
      <w:r w:rsidR="002D640E">
        <w:rPr>
          <w:rFonts w:ascii="TH SarabunPSK" w:hAnsi="TH SarabunPSK" w:cs="TH SarabunPSK"/>
          <w:sz w:val="32"/>
          <w:szCs w:val="32"/>
        </w:rPr>
        <w:t>20</w:t>
      </w:r>
      <w:r w:rsidRPr="00F63665">
        <w:rPr>
          <w:rFonts w:ascii="TH SarabunPSK" w:hAnsi="TH SarabunPSK" w:cs="TH SarabunPSK"/>
          <w:sz w:val="32"/>
          <w:szCs w:val="32"/>
        </w:rPr>
        <w:t xml:space="preserve"> female (See Table </w:t>
      </w:r>
      <w:r w:rsidR="00715521">
        <w:rPr>
          <w:rFonts w:ascii="TH SarabunPSK" w:hAnsi="TH SarabunPSK" w:cs="TH SarabunPSK"/>
          <w:sz w:val="32"/>
          <w:szCs w:val="32"/>
        </w:rPr>
        <w:t>1</w:t>
      </w:r>
      <w:r w:rsidRPr="00F63665">
        <w:rPr>
          <w:rFonts w:ascii="TH SarabunPSK" w:hAnsi="TH SarabunPSK" w:cs="TH SarabunPSK"/>
          <w:sz w:val="32"/>
          <w:szCs w:val="32"/>
        </w:rPr>
        <w:t>). In terms of age,</w:t>
      </w:r>
      <w:r w:rsidR="00556407">
        <w:rPr>
          <w:rFonts w:ascii="TH SarabunPSK" w:hAnsi="TH SarabunPSK" w:cs="TH SarabunPSK"/>
          <w:sz w:val="32"/>
          <w:szCs w:val="32"/>
        </w:rPr>
        <w:t xml:space="preserve"> </w:t>
      </w:r>
      <w:r w:rsidR="008556A3">
        <w:rPr>
          <w:rFonts w:ascii="TH SarabunPSK" w:hAnsi="TH SarabunPSK" w:cs="TH SarabunPSK"/>
          <w:sz w:val="32"/>
          <w:szCs w:val="32"/>
        </w:rPr>
        <w:t>35%</w:t>
      </w:r>
      <w:r w:rsidR="00107F2A">
        <w:rPr>
          <w:rFonts w:ascii="TH SarabunPSK" w:hAnsi="TH SarabunPSK" w:cs="TH SarabunPSK"/>
          <w:sz w:val="32"/>
          <w:szCs w:val="32"/>
        </w:rPr>
        <w:t xml:space="preserve"> were </w:t>
      </w:r>
      <w:r w:rsidR="00EB1CDD">
        <w:rPr>
          <w:rFonts w:ascii="TH SarabunPSK" w:hAnsi="TH SarabunPSK" w:cs="TH SarabunPSK"/>
          <w:sz w:val="32"/>
          <w:szCs w:val="32"/>
        </w:rPr>
        <w:t>12</w:t>
      </w:r>
      <w:r w:rsidR="00107F2A">
        <w:rPr>
          <w:rFonts w:ascii="TH SarabunPSK" w:hAnsi="TH SarabunPSK" w:cs="TH SarabunPSK"/>
          <w:sz w:val="32"/>
          <w:szCs w:val="32"/>
        </w:rPr>
        <w:t xml:space="preserve"> years old</w:t>
      </w:r>
      <w:r w:rsidR="00EB1CDD">
        <w:rPr>
          <w:rFonts w:ascii="TH SarabunPSK" w:hAnsi="TH SarabunPSK" w:cs="TH SarabunPSK"/>
          <w:sz w:val="32"/>
          <w:szCs w:val="32"/>
        </w:rPr>
        <w:t xml:space="preserve">, 40% </w:t>
      </w:r>
      <w:r w:rsidR="00107F2A">
        <w:rPr>
          <w:rFonts w:ascii="TH SarabunPSK" w:hAnsi="TH SarabunPSK" w:cs="TH SarabunPSK"/>
          <w:sz w:val="32"/>
          <w:szCs w:val="32"/>
        </w:rPr>
        <w:t xml:space="preserve">were </w:t>
      </w:r>
      <w:r w:rsidR="00EB1CDD">
        <w:rPr>
          <w:rFonts w:ascii="TH SarabunPSK" w:hAnsi="TH SarabunPSK" w:cs="TH SarabunPSK"/>
          <w:sz w:val="32"/>
          <w:szCs w:val="32"/>
        </w:rPr>
        <w:t>13</w:t>
      </w:r>
      <w:r w:rsidR="00EB1578">
        <w:rPr>
          <w:rFonts w:ascii="TH SarabunPSK" w:hAnsi="TH SarabunPSK" w:cs="TH SarabunPSK"/>
          <w:sz w:val="32"/>
          <w:szCs w:val="32"/>
        </w:rPr>
        <w:t xml:space="preserve">, 12.5% </w:t>
      </w:r>
      <w:r w:rsidR="00107F2A">
        <w:rPr>
          <w:rFonts w:ascii="TH SarabunPSK" w:hAnsi="TH SarabunPSK" w:cs="TH SarabunPSK"/>
          <w:sz w:val="32"/>
          <w:szCs w:val="32"/>
        </w:rPr>
        <w:t xml:space="preserve">were </w:t>
      </w:r>
      <w:r w:rsidR="00EB1578">
        <w:rPr>
          <w:rFonts w:ascii="TH SarabunPSK" w:hAnsi="TH SarabunPSK" w:cs="TH SarabunPSK"/>
          <w:sz w:val="32"/>
          <w:szCs w:val="32"/>
        </w:rPr>
        <w:t xml:space="preserve">14, and 12.5% </w:t>
      </w:r>
      <w:r w:rsidR="00107F2A">
        <w:rPr>
          <w:rFonts w:ascii="TH SarabunPSK" w:hAnsi="TH SarabunPSK" w:cs="TH SarabunPSK"/>
          <w:sz w:val="32"/>
          <w:szCs w:val="32"/>
        </w:rPr>
        <w:t xml:space="preserve">were </w:t>
      </w:r>
      <w:r w:rsidR="00EB1578">
        <w:rPr>
          <w:rFonts w:ascii="TH SarabunPSK" w:hAnsi="TH SarabunPSK" w:cs="TH SarabunPSK"/>
          <w:sz w:val="32"/>
          <w:szCs w:val="32"/>
        </w:rPr>
        <w:t>15</w:t>
      </w:r>
      <w:r w:rsidR="009E571E">
        <w:rPr>
          <w:rFonts w:ascii="TH SarabunPSK" w:hAnsi="TH SarabunPSK" w:cs="TH SarabunPSK"/>
          <w:sz w:val="32"/>
          <w:szCs w:val="32"/>
        </w:rPr>
        <w:t xml:space="preserve"> </w:t>
      </w:r>
      <w:r w:rsidR="00107F2A">
        <w:rPr>
          <w:rFonts w:ascii="TH SarabunPSK" w:hAnsi="TH SarabunPSK" w:cs="TH SarabunPSK"/>
          <w:sz w:val="32"/>
          <w:szCs w:val="32"/>
        </w:rPr>
        <w:t xml:space="preserve">years old </w:t>
      </w:r>
      <w:r w:rsidR="009E571E">
        <w:rPr>
          <w:rFonts w:ascii="TH SarabunPSK" w:hAnsi="TH SarabunPSK" w:cs="TH SarabunPSK"/>
          <w:sz w:val="32"/>
          <w:szCs w:val="32"/>
        </w:rPr>
        <w:t>(See Table 2).</w:t>
      </w:r>
    </w:p>
    <w:p w14:paraId="52ADF784" w14:textId="353C4F1C" w:rsidR="0079752A" w:rsidRDefault="0079752A" w:rsidP="0063774A">
      <w:pPr>
        <w:spacing w:line="276" w:lineRule="auto"/>
        <w:jc w:val="both"/>
        <w:rPr>
          <w:rFonts w:ascii="TH SarabunPSK" w:hAnsi="TH SarabunPSK" w:cs="TH SarabunPSK"/>
          <w:sz w:val="32"/>
          <w:szCs w:val="32"/>
        </w:rPr>
      </w:pPr>
      <w:r w:rsidRPr="0079752A">
        <w:rPr>
          <w:rFonts w:ascii="TH SarabunPSK" w:hAnsi="TH SarabunPSK" w:cs="TH SarabunPSK"/>
          <w:sz w:val="32"/>
          <w:szCs w:val="32"/>
        </w:rPr>
        <w:t xml:space="preserve">Table </w:t>
      </w:r>
      <w:r>
        <w:rPr>
          <w:rFonts w:ascii="TH SarabunPSK" w:hAnsi="TH SarabunPSK" w:cs="TH SarabunPSK"/>
          <w:sz w:val="32"/>
          <w:szCs w:val="32"/>
        </w:rPr>
        <w:t>1</w:t>
      </w:r>
      <w:r w:rsidRPr="0079752A">
        <w:rPr>
          <w:rFonts w:ascii="TH SarabunPSK" w:hAnsi="TH SarabunPSK" w:cs="TH SarabunPSK"/>
          <w:sz w:val="32"/>
          <w:szCs w:val="32"/>
        </w:rPr>
        <w:t xml:space="preserve">. Distribution of Student </w:t>
      </w:r>
      <w:r w:rsidR="00F5279F">
        <w:rPr>
          <w:rFonts w:ascii="TH SarabunPSK" w:hAnsi="TH SarabunPSK" w:cs="TH SarabunPSK"/>
          <w:sz w:val="32"/>
          <w:szCs w:val="32"/>
        </w:rPr>
        <w:t>Chess Players</w:t>
      </w:r>
      <w:r w:rsidRPr="0079752A">
        <w:rPr>
          <w:rFonts w:ascii="TH SarabunPSK" w:hAnsi="TH SarabunPSK" w:cs="TH SarabunPSK"/>
          <w:sz w:val="32"/>
          <w:szCs w:val="32"/>
        </w:rPr>
        <w:t xml:space="preserve"> According to</w:t>
      </w:r>
      <w:r>
        <w:rPr>
          <w:rFonts w:ascii="TH SarabunPSK" w:hAnsi="TH SarabunPSK" w:cs="TH SarabunPSK"/>
          <w:sz w:val="32"/>
          <w:szCs w:val="32"/>
        </w:rPr>
        <w:t xml:space="preserve"> Sex/</w:t>
      </w:r>
      <w:r w:rsidRPr="0079752A">
        <w:rPr>
          <w:rFonts w:ascii="TH SarabunPSK" w:hAnsi="TH SarabunPSK" w:cs="TH SarabunPSK"/>
          <w:sz w:val="32"/>
          <w:szCs w:val="32"/>
        </w:rPr>
        <w:t xml:space="preserve">Gender </w:t>
      </w:r>
    </w:p>
    <w:tbl>
      <w:tblPr>
        <w:tblStyle w:val="TableGrid"/>
        <w:tblW w:w="0" w:type="auto"/>
        <w:tblLook w:val="04A0" w:firstRow="1" w:lastRow="0" w:firstColumn="1" w:lastColumn="0" w:noHBand="0" w:noVBand="1"/>
      </w:tblPr>
      <w:tblGrid>
        <w:gridCol w:w="3218"/>
        <w:gridCol w:w="3219"/>
        <w:gridCol w:w="3219"/>
      </w:tblGrid>
      <w:tr w:rsidR="00CA1E94" w14:paraId="5C1CC7FC" w14:textId="77777777" w:rsidTr="00CA1E94">
        <w:tc>
          <w:tcPr>
            <w:tcW w:w="3218" w:type="dxa"/>
          </w:tcPr>
          <w:p w14:paraId="3B6ECCC1" w14:textId="35C33E27"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Gender</w:t>
            </w:r>
          </w:p>
        </w:tc>
        <w:tc>
          <w:tcPr>
            <w:tcW w:w="3219" w:type="dxa"/>
          </w:tcPr>
          <w:p w14:paraId="24B1E5B3" w14:textId="1248ED76"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Frequency</w:t>
            </w:r>
          </w:p>
        </w:tc>
        <w:tc>
          <w:tcPr>
            <w:tcW w:w="3219" w:type="dxa"/>
          </w:tcPr>
          <w:p w14:paraId="57C5D8D8" w14:textId="45B9E80B"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Percent</w:t>
            </w:r>
          </w:p>
        </w:tc>
      </w:tr>
      <w:tr w:rsidR="00CA1E94" w14:paraId="2699E0CC" w14:textId="77777777" w:rsidTr="00CA1E94">
        <w:tc>
          <w:tcPr>
            <w:tcW w:w="3218" w:type="dxa"/>
          </w:tcPr>
          <w:p w14:paraId="5730EF81" w14:textId="664B4C4A"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Male</w:t>
            </w:r>
          </w:p>
        </w:tc>
        <w:tc>
          <w:tcPr>
            <w:tcW w:w="3219" w:type="dxa"/>
          </w:tcPr>
          <w:p w14:paraId="0B61035B" w14:textId="6BD892F0"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20</w:t>
            </w:r>
          </w:p>
        </w:tc>
        <w:tc>
          <w:tcPr>
            <w:tcW w:w="3219" w:type="dxa"/>
          </w:tcPr>
          <w:p w14:paraId="23CA6538" w14:textId="70BEFC44" w:rsidR="00CA1E94" w:rsidRDefault="00471157" w:rsidP="0063774A">
            <w:pPr>
              <w:spacing w:line="276" w:lineRule="auto"/>
              <w:jc w:val="both"/>
              <w:rPr>
                <w:rFonts w:ascii="TH SarabunPSK" w:hAnsi="TH SarabunPSK" w:cs="TH SarabunPSK"/>
                <w:sz w:val="32"/>
                <w:szCs w:val="32"/>
              </w:rPr>
            </w:pPr>
            <w:r>
              <w:rPr>
                <w:rFonts w:ascii="TH SarabunPSK" w:hAnsi="TH SarabunPSK" w:cs="TH SarabunPSK"/>
                <w:sz w:val="32"/>
                <w:szCs w:val="32"/>
              </w:rPr>
              <w:t>50%</w:t>
            </w:r>
          </w:p>
        </w:tc>
      </w:tr>
      <w:tr w:rsidR="00CA1E94" w14:paraId="7FFDD62A" w14:textId="77777777" w:rsidTr="00471157">
        <w:trPr>
          <w:trHeight w:val="351"/>
        </w:trPr>
        <w:tc>
          <w:tcPr>
            <w:tcW w:w="3218" w:type="dxa"/>
          </w:tcPr>
          <w:p w14:paraId="7851C893" w14:textId="6063095C"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Female</w:t>
            </w:r>
          </w:p>
        </w:tc>
        <w:tc>
          <w:tcPr>
            <w:tcW w:w="3219" w:type="dxa"/>
          </w:tcPr>
          <w:p w14:paraId="7488A0C4" w14:textId="3E4A77C0" w:rsidR="00CA1E94" w:rsidRDefault="009211DB" w:rsidP="0063774A">
            <w:pPr>
              <w:spacing w:line="276" w:lineRule="auto"/>
              <w:jc w:val="both"/>
              <w:rPr>
                <w:rFonts w:ascii="TH SarabunPSK" w:hAnsi="TH SarabunPSK" w:cs="TH SarabunPSK"/>
                <w:sz w:val="32"/>
                <w:szCs w:val="32"/>
              </w:rPr>
            </w:pPr>
            <w:r>
              <w:rPr>
                <w:rFonts w:ascii="TH SarabunPSK" w:hAnsi="TH SarabunPSK" w:cs="TH SarabunPSK"/>
                <w:sz w:val="32"/>
                <w:szCs w:val="32"/>
              </w:rPr>
              <w:t>20</w:t>
            </w:r>
          </w:p>
        </w:tc>
        <w:tc>
          <w:tcPr>
            <w:tcW w:w="3219" w:type="dxa"/>
          </w:tcPr>
          <w:p w14:paraId="388C78AA" w14:textId="6C0B1044" w:rsidR="00CA1E94" w:rsidRDefault="00471157" w:rsidP="0063774A">
            <w:pPr>
              <w:spacing w:line="276" w:lineRule="auto"/>
              <w:jc w:val="both"/>
              <w:rPr>
                <w:rFonts w:ascii="TH SarabunPSK" w:hAnsi="TH SarabunPSK" w:cs="TH SarabunPSK"/>
                <w:sz w:val="32"/>
                <w:szCs w:val="32"/>
              </w:rPr>
            </w:pPr>
            <w:r>
              <w:rPr>
                <w:rFonts w:ascii="TH SarabunPSK" w:hAnsi="TH SarabunPSK" w:cs="TH SarabunPSK"/>
                <w:sz w:val="32"/>
                <w:szCs w:val="32"/>
              </w:rPr>
              <w:t>50%</w:t>
            </w:r>
          </w:p>
        </w:tc>
      </w:tr>
      <w:tr w:rsidR="00471157" w14:paraId="1269678A" w14:textId="77777777" w:rsidTr="00CA1E94">
        <w:trPr>
          <w:trHeight w:val="133"/>
        </w:trPr>
        <w:tc>
          <w:tcPr>
            <w:tcW w:w="3218" w:type="dxa"/>
          </w:tcPr>
          <w:p w14:paraId="61E24EF3" w14:textId="51376042" w:rsidR="00471157" w:rsidRDefault="00471157" w:rsidP="0063774A">
            <w:pPr>
              <w:spacing w:line="276" w:lineRule="auto"/>
              <w:jc w:val="both"/>
              <w:rPr>
                <w:rFonts w:ascii="TH SarabunPSK" w:hAnsi="TH SarabunPSK" w:cs="TH SarabunPSK"/>
                <w:sz w:val="32"/>
                <w:szCs w:val="32"/>
              </w:rPr>
            </w:pPr>
            <w:r>
              <w:rPr>
                <w:rFonts w:ascii="TH SarabunPSK" w:hAnsi="TH SarabunPSK" w:cs="TH SarabunPSK"/>
                <w:sz w:val="32"/>
                <w:szCs w:val="32"/>
              </w:rPr>
              <w:t>Total</w:t>
            </w:r>
          </w:p>
        </w:tc>
        <w:tc>
          <w:tcPr>
            <w:tcW w:w="3219" w:type="dxa"/>
          </w:tcPr>
          <w:p w14:paraId="41FBB624" w14:textId="18B78E06" w:rsidR="00471157" w:rsidRDefault="00471157" w:rsidP="0063774A">
            <w:pPr>
              <w:spacing w:line="276" w:lineRule="auto"/>
              <w:jc w:val="both"/>
              <w:rPr>
                <w:rFonts w:ascii="TH SarabunPSK" w:hAnsi="TH SarabunPSK" w:cs="TH SarabunPSK"/>
                <w:sz w:val="32"/>
                <w:szCs w:val="32"/>
              </w:rPr>
            </w:pPr>
            <w:r>
              <w:rPr>
                <w:rFonts w:ascii="TH SarabunPSK" w:hAnsi="TH SarabunPSK" w:cs="TH SarabunPSK"/>
                <w:sz w:val="32"/>
                <w:szCs w:val="32"/>
              </w:rPr>
              <w:t>40</w:t>
            </w:r>
          </w:p>
        </w:tc>
        <w:tc>
          <w:tcPr>
            <w:tcW w:w="3219" w:type="dxa"/>
          </w:tcPr>
          <w:p w14:paraId="70875233" w14:textId="53440424" w:rsidR="00471157" w:rsidRDefault="00471157" w:rsidP="0063774A">
            <w:pPr>
              <w:spacing w:line="276" w:lineRule="auto"/>
              <w:jc w:val="both"/>
              <w:rPr>
                <w:rFonts w:ascii="TH SarabunPSK" w:hAnsi="TH SarabunPSK" w:cs="TH SarabunPSK"/>
                <w:sz w:val="32"/>
                <w:szCs w:val="32"/>
              </w:rPr>
            </w:pPr>
            <w:r>
              <w:rPr>
                <w:rFonts w:ascii="TH SarabunPSK" w:hAnsi="TH SarabunPSK" w:cs="TH SarabunPSK"/>
                <w:sz w:val="32"/>
                <w:szCs w:val="32"/>
              </w:rPr>
              <w:t>100%</w:t>
            </w:r>
          </w:p>
        </w:tc>
      </w:tr>
    </w:tbl>
    <w:p w14:paraId="6FD20179" w14:textId="77777777" w:rsidR="0079752A" w:rsidRDefault="0079752A" w:rsidP="0063774A">
      <w:pPr>
        <w:spacing w:line="276" w:lineRule="auto"/>
        <w:jc w:val="both"/>
        <w:rPr>
          <w:rFonts w:ascii="TH SarabunPSK" w:hAnsi="TH SarabunPSK" w:cs="TH SarabunPSK"/>
          <w:sz w:val="32"/>
          <w:szCs w:val="32"/>
        </w:rPr>
      </w:pPr>
    </w:p>
    <w:p w14:paraId="32F10F78" w14:textId="63AC57B9" w:rsidR="00556407" w:rsidRDefault="00FF0640" w:rsidP="0063774A">
      <w:pPr>
        <w:spacing w:line="276" w:lineRule="auto"/>
        <w:jc w:val="both"/>
        <w:rPr>
          <w:rFonts w:ascii="TH SarabunPSK" w:hAnsi="TH SarabunPSK" w:cs="TH SarabunPSK"/>
          <w:sz w:val="32"/>
          <w:szCs w:val="32"/>
        </w:rPr>
      </w:pPr>
      <w:r w:rsidRPr="00FF0640">
        <w:rPr>
          <w:rFonts w:ascii="TH SarabunPSK" w:hAnsi="TH SarabunPSK" w:cs="TH SarabunPSK"/>
          <w:sz w:val="32"/>
          <w:szCs w:val="32"/>
        </w:rPr>
        <w:t xml:space="preserve">Table </w:t>
      </w:r>
      <w:r>
        <w:rPr>
          <w:rFonts w:ascii="TH SarabunPSK" w:hAnsi="TH SarabunPSK" w:cs="TH SarabunPSK"/>
          <w:sz w:val="32"/>
          <w:szCs w:val="32"/>
        </w:rPr>
        <w:t>2</w:t>
      </w:r>
      <w:r w:rsidRPr="00FF0640">
        <w:rPr>
          <w:rFonts w:ascii="TH SarabunPSK" w:hAnsi="TH SarabunPSK" w:cs="TH SarabunPSK"/>
          <w:sz w:val="32"/>
          <w:szCs w:val="32"/>
        </w:rPr>
        <w:t xml:space="preserve">. Distribution of Student </w:t>
      </w:r>
      <w:r w:rsidR="00F5279F">
        <w:rPr>
          <w:rFonts w:ascii="TH SarabunPSK" w:hAnsi="TH SarabunPSK" w:cs="TH SarabunPSK"/>
          <w:sz w:val="32"/>
          <w:szCs w:val="32"/>
        </w:rPr>
        <w:t>Chess Players</w:t>
      </w:r>
      <w:r w:rsidRPr="00FF0640">
        <w:rPr>
          <w:rFonts w:ascii="TH SarabunPSK" w:hAnsi="TH SarabunPSK" w:cs="TH SarabunPSK"/>
          <w:sz w:val="32"/>
          <w:szCs w:val="32"/>
        </w:rPr>
        <w:t xml:space="preserve"> According to</w:t>
      </w:r>
      <w:r>
        <w:rPr>
          <w:rFonts w:ascii="TH SarabunPSK" w:hAnsi="TH SarabunPSK" w:cs="TH SarabunPSK"/>
          <w:sz w:val="32"/>
          <w:szCs w:val="32"/>
        </w:rPr>
        <w:t xml:space="preserve"> </w:t>
      </w:r>
      <w:r w:rsidRPr="00FF0640">
        <w:rPr>
          <w:rFonts w:ascii="TH SarabunPSK" w:hAnsi="TH SarabunPSK" w:cs="TH SarabunPSK"/>
          <w:sz w:val="32"/>
          <w:szCs w:val="32"/>
        </w:rPr>
        <w:t xml:space="preserve">Age </w:t>
      </w:r>
    </w:p>
    <w:tbl>
      <w:tblPr>
        <w:tblStyle w:val="TableGrid"/>
        <w:tblW w:w="0" w:type="auto"/>
        <w:tblLook w:val="04A0" w:firstRow="1" w:lastRow="0" w:firstColumn="1" w:lastColumn="0" w:noHBand="0" w:noVBand="1"/>
      </w:tblPr>
      <w:tblGrid>
        <w:gridCol w:w="3218"/>
        <w:gridCol w:w="3219"/>
        <w:gridCol w:w="3219"/>
      </w:tblGrid>
      <w:tr w:rsidR="00327607" w14:paraId="6A150A96" w14:textId="77777777" w:rsidTr="008C325B">
        <w:tc>
          <w:tcPr>
            <w:tcW w:w="3218" w:type="dxa"/>
          </w:tcPr>
          <w:p w14:paraId="7E81F326" w14:textId="04562620" w:rsidR="00327607" w:rsidRDefault="00AC00F6" w:rsidP="0063774A">
            <w:pPr>
              <w:spacing w:line="276" w:lineRule="auto"/>
              <w:jc w:val="both"/>
              <w:rPr>
                <w:rFonts w:ascii="TH SarabunPSK" w:hAnsi="TH SarabunPSK" w:cs="TH SarabunPSK"/>
                <w:sz w:val="32"/>
                <w:szCs w:val="32"/>
              </w:rPr>
            </w:pPr>
            <w:r>
              <w:rPr>
                <w:rFonts w:ascii="TH SarabunPSK" w:hAnsi="TH SarabunPSK" w:cs="TH SarabunPSK"/>
                <w:sz w:val="32"/>
                <w:szCs w:val="32"/>
              </w:rPr>
              <w:t>Age</w:t>
            </w:r>
          </w:p>
        </w:tc>
        <w:tc>
          <w:tcPr>
            <w:tcW w:w="3219" w:type="dxa"/>
          </w:tcPr>
          <w:p w14:paraId="5A59FF13" w14:textId="77777777" w:rsidR="00327607" w:rsidRDefault="00327607" w:rsidP="0063774A">
            <w:pPr>
              <w:spacing w:line="276" w:lineRule="auto"/>
              <w:jc w:val="both"/>
              <w:rPr>
                <w:rFonts w:ascii="TH SarabunPSK" w:hAnsi="TH SarabunPSK" w:cs="TH SarabunPSK"/>
                <w:sz w:val="32"/>
                <w:szCs w:val="32"/>
              </w:rPr>
            </w:pPr>
            <w:r>
              <w:rPr>
                <w:rFonts w:ascii="TH SarabunPSK" w:hAnsi="TH SarabunPSK" w:cs="TH SarabunPSK"/>
                <w:sz w:val="32"/>
                <w:szCs w:val="32"/>
              </w:rPr>
              <w:t>Frequency</w:t>
            </w:r>
          </w:p>
        </w:tc>
        <w:tc>
          <w:tcPr>
            <w:tcW w:w="3219" w:type="dxa"/>
          </w:tcPr>
          <w:p w14:paraId="499B68EC" w14:textId="77777777" w:rsidR="00327607" w:rsidRDefault="00327607" w:rsidP="0063774A">
            <w:pPr>
              <w:spacing w:line="276" w:lineRule="auto"/>
              <w:jc w:val="both"/>
              <w:rPr>
                <w:rFonts w:ascii="TH SarabunPSK" w:hAnsi="TH SarabunPSK" w:cs="TH SarabunPSK"/>
                <w:sz w:val="32"/>
                <w:szCs w:val="32"/>
              </w:rPr>
            </w:pPr>
            <w:r>
              <w:rPr>
                <w:rFonts w:ascii="TH SarabunPSK" w:hAnsi="TH SarabunPSK" w:cs="TH SarabunPSK"/>
                <w:sz w:val="32"/>
                <w:szCs w:val="32"/>
              </w:rPr>
              <w:t>Percent</w:t>
            </w:r>
          </w:p>
        </w:tc>
      </w:tr>
      <w:tr w:rsidR="00327607" w14:paraId="0088C5F5" w14:textId="77777777" w:rsidTr="008C325B">
        <w:tc>
          <w:tcPr>
            <w:tcW w:w="3218" w:type="dxa"/>
          </w:tcPr>
          <w:p w14:paraId="44440910" w14:textId="2A91975A" w:rsidR="00327607" w:rsidRDefault="00AC00F6" w:rsidP="0063774A">
            <w:pPr>
              <w:spacing w:line="276" w:lineRule="auto"/>
              <w:jc w:val="both"/>
              <w:rPr>
                <w:rFonts w:ascii="TH SarabunPSK" w:hAnsi="TH SarabunPSK" w:cs="TH SarabunPSK"/>
                <w:sz w:val="32"/>
                <w:szCs w:val="32"/>
              </w:rPr>
            </w:pPr>
            <w:r>
              <w:rPr>
                <w:rFonts w:ascii="TH SarabunPSK" w:hAnsi="TH SarabunPSK" w:cs="TH SarabunPSK"/>
                <w:sz w:val="32"/>
                <w:szCs w:val="32"/>
              </w:rPr>
              <w:t>12</w:t>
            </w:r>
          </w:p>
        </w:tc>
        <w:tc>
          <w:tcPr>
            <w:tcW w:w="3219" w:type="dxa"/>
          </w:tcPr>
          <w:p w14:paraId="011C8C39" w14:textId="09539F58" w:rsidR="00327607" w:rsidRDefault="00B138D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14</w:t>
            </w:r>
          </w:p>
        </w:tc>
        <w:tc>
          <w:tcPr>
            <w:tcW w:w="3219" w:type="dxa"/>
          </w:tcPr>
          <w:p w14:paraId="3F3C1F47" w14:textId="3436B91F" w:rsidR="00327607" w:rsidRDefault="000B6DA1"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35%</w:t>
            </w:r>
          </w:p>
        </w:tc>
      </w:tr>
      <w:tr w:rsidR="00327607" w14:paraId="7BABA753" w14:textId="77777777" w:rsidTr="008C325B">
        <w:trPr>
          <w:trHeight w:val="351"/>
        </w:trPr>
        <w:tc>
          <w:tcPr>
            <w:tcW w:w="3218" w:type="dxa"/>
          </w:tcPr>
          <w:p w14:paraId="1A1EFACF" w14:textId="29D6E718" w:rsidR="00327607" w:rsidRDefault="00AC00F6" w:rsidP="0063774A">
            <w:pPr>
              <w:spacing w:line="276" w:lineRule="auto"/>
              <w:jc w:val="both"/>
              <w:rPr>
                <w:rFonts w:ascii="TH SarabunPSK" w:hAnsi="TH SarabunPSK" w:cs="TH SarabunPSK"/>
                <w:sz w:val="32"/>
                <w:szCs w:val="32"/>
              </w:rPr>
            </w:pPr>
            <w:r>
              <w:rPr>
                <w:rFonts w:ascii="TH SarabunPSK" w:hAnsi="TH SarabunPSK" w:cs="TH SarabunPSK"/>
                <w:sz w:val="32"/>
                <w:szCs w:val="32"/>
              </w:rPr>
              <w:t>13</w:t>
            </w:r>
          </w:p>
        </w:tc>
        <w:tc>
          <w:tcPr>
            <w:tcW w:w="3219" w:type="dxa"/>
          </w:tcPr>
          <w:p w14:paraId="31889086" w14:textId="79DAE540" w:rsidR="00327607" w:rsidRDefault="00B138D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16</w:t>
            </w:r>
          </w:p>
        </w:tc>
        <w:tc>
          <w:tcPr>
            <w:tcW w:w="3219" w:type="dxa"/>
          </w:tcPr>
          <w:p w14:paraId="5F1D21EF" w14:textId="1581E9C8" w:rsidR="00327607" w:rsidRDefault="00A510BC" w:rsidP="0063774A">
            <w:pPr>
              <w:spacing w:line="276" w:lineRule="auto"/>
              <w:jc w:val="both"/>
              <w:rPr>
                <w:rFonts w:ascii="TH SarabunPSK" w:hAnsi="TH SarabunPSK" w:cs="TH SarabunPSK"/>
                <w:sz w:val="32"/>
                <w:szCs w:val="32"/>
                <w:cs/>
              </w:rPr>
            </w:pPr>
            <w:r>
              <w:rPr>
                <w:rFonts w:ascii="TH SarabunPSK" w:hAnsi="TH SarabunPSK" w:cs="TH SarabunPSK" w:hint="cs"/>
                <w:sz w:val="32"/>
                <w:szCs w:val="32"/>
                <w:cs/>
              </w:rPr>
              <w:t>40%</w:t>
            </w:r>
          </w:p>
        </w:tc>
      </w:tr>
      <w:tr w:rsidR="00327607" w14:paraId="06000C6F" w14:textId="77777777" w:rsidTr="004639E3">
        <w:trPr>
          <w:trHeight w:val="351"/>
        </w:trPr>
        <w:tc>
          <w:tcPr>
            <w:tcW w:w="3218" w:type="dxa"/>
          </w:tcPr>
          <w:p w14:paraId="033F070E" w14:textId="3E603C51" w:rsidR="00327607" w:rsidRDefault="00AC00F6" w:rsidP="0063774A">
            <w:pPr>
              <w:spacing w:line="276" w:lineRule="auto"/>
              <w:jc w:val="both"/>
              <w:rPr>
                <w:rFonts w:ascii="TH SarabunPSK" w:hAnsi="TH SarabunPSK" w:cs="TH SarabunPSK"/>
                <w:sz w:val="32"/>
                <w:szCs w:val="32"/>
              </w:rPr>
            </w:pPr>
            <w:r>
              <w:rPr>
                <w:rFonts w:ascii="TH SarabunPSK" w:hAnsi="TH SarabunPSK" w:cs="TH SarabunPSK"/>
                <w:sz w:val="32"/>
                <w:szCs w:val="32"/>
              </w:rPr>
              <w:t>14</w:t>
            </w:r>
          </w:p>
        </w:tc>
        <w:tc>
          <w:tcPr>
            <w:tcW w:w="3219" w:type="dxa"/>
          </w:tcPr>
          <w:p w14:paraId="23FE46C8" w14:textId="62DEE6A4" w:rsidR="00327607" w:rsidRDefault="00B138D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5</w:t>
            </w:r>
          </w:p>
        </w:tc>
        <w:tc>
          <w:tcPr>
            <w:tcW w:w="3219" w:type="dxa"/>
          </w:tcPr>
          <w:p w14:paraId="6CEE1DF4" w14:textId="469D6F51" w:rsidR="00327607" w:rsidRDefault="00A510BC"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12.5%</w:t>
            </w:r>
          </w:p>
        </w:tc>
      </w:tr>
      <w:tr w:rsidR="004639E3" w14:paraId="27585D60" w14:textId="77777777" w:rsidTr="008C325B">
        <w:trPr>
          <w:trHeight w:val="119"/>
        </w:trPr>
        <w:tc>
          <w:tcPr>
            <w:tcW w:w="3218" w:type="dxa"/>
          </w:tcPr>
          <w:p w14:paraId="6107DAF6" w14:textId="7DEEB4FA" w:rsidR="004639E3" w:rsidRDefault="004639E3" w:rsidP="0063774A">
            <w:pPr>
              <w:spacing w:line="276" w:lineRule="auto"/>
              <w:jc w:val="both"/>
              <w:rPr>
                <w:rFonts w:ascii="TH SarabunPSK" w:hAnsi="TH SarabunPSK" w:cs="TH SarabunPSK"/>
                <w:sz w:val="32"/>
                <w:szCs w:val="32"/>
              </w:rPr>
            </w:pPr>
            <w:r>
              <w:rPr>
                <w:rFonts w:ascii="TH SarabunPSK" w:hAnsi="TH SarabunPSK" w:cs="TH SarabunPSK"/>
                <w:sz w:val="32"/>
                <w:szCs w:val="32"/>
              </w:rPr>
              <w:t>15</w:t>
            </w:r>
          </w:p>
        </w:tc>
        <w:tc>
          <w:tcPr>
            <w:tcW w:w="3219" w:type="dxa"/>
          </w:tcPr>
          <w:p w14:paraId="0567FBCB" w14:textId="1C43193E" w:rsidR="004639E3" w:rsidRDefault="00B138D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5</w:t>
            </w:r>
          </w:p>
        </w:tc>
        <w:tc>
          <w:tcPr>
            <w:tcW w:w="3219" w:type="dxa"/>
          </w:tcPr>
          <w:p w14:paraId="013347DB" w14:textId="56E5124D" w:rsidR="004639E3" w:rsidRDefault="00A510BC"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12.5%</w:t>
            </w:r>
          </w:p>
        </w:tc>
      </w:tr>
    </w:tbl>
    <w:p w14:paraId="3D0C6BA3" w14:textId="12DFB655" w:rsidR="00977F0B" w:rsidRDefault="00977F0B" w:rsidP="0063774A">
      <w:pPr>
        <w:spacing w:line="276" w:lineRule="auto"/>
        <w:jc w:val="both"/>
        <w:rPr>
          <w:rFonts w:ascii="TH SarabunPSK" w:hAnsi="TH SarabunPSK" w:cs="TH SarabunPSK"/>
          <w:sz w:val="32"/>
          <w:szCs w:val="32"/>
        </w:rPr>
      </w:pPr>
      <w:r>
        <w:rPr>
          <w:rFonts w:ascii="TH SarabunPSK" w:hAnsi="TH SarabunPSK" w:cs="TH SarabunPSK"/>
          <w:sz w:val="32"/>
          <w:szCs w:val="32"/>
        </w:rPr>
        <w:lastRenderedPageBreak/>
        <w:t>Table 3</w:t>
      </w:r>
      <w:r w:rsidR="00A93A93">
        <w:rPr>
          <w:rFonts w:ascii="TH SarabunPSK" w:hAnsi="TH SarabunPSK" w:cs="TH SarabunPSK"/>
          <w:sz w:val="32"/>
          <w:szCs w:val="32"/>
        </w:rPr>
        <w:t xml:space="preserve">. </w:t>
      </w:r>
      <w:r w:rsidR="006B43E4">
        <w:rPr>
          <w:rFonts w:ascii="TH SarabunPSK" w:hAnsi="TH SarabunPSK" w:cs="TH SarabunPSK"/>
          <w:sz w:val="32"/>
          <w:szCs w:val="32"/>
        </w:rPr>
        <w:t xml:space="preserve">Frequency </w:t>
      </w:r>
      <w:r w:rsidR="00B45984">
        <w:rPr>
          <w:rFonts w:ascii="TH SarabunPSK" w:hAnsi="TH SarabunPSK" w:cs="TH SarabunPSK"/>
          <w:sz w:val="32"/>
          <w:szCs w:val="32"/>
        </w:rPr>
        <w:t xml:space="preserve">between male and female </w:t>
      </w:r>
      <w:r w:rsidR="00CF6F81">
        <w:rPr>
          <w:rFonts w:ascii="TH SarabunPSK" w:hAnsi="TH SarabunPSK" w:cs="TH SarabunPSK"/>
          <w:sz w:val="32"/>
          <w:szCs w:val="32"/>
        </w:rPr>
        <w:t>C</w:t>
      </w:r>
      <w:r w:rsidR="006B43E4">
        <w:rPr>
          <w:rFonts w:ascii="TH SarabunPSK" w:hAnsi="TH SarabunPSK" w:cs="TH SarabunPSK"/>
          <w:sz w:val="32"/>
          <w:szCs w:val="32"/>
        </w:rPr>
        <w:t xml:space="preserve">hess Performance Elo Score Rating </w:t>
      </w:r>
      <w:r w:rsidR="00FB29E4">
        <w:rPr>
          <w:rFonts w:ascii="TH SarabunPSK" w:hAnsi="TH SarabunPSK" w:cs="TH SarabunPSK"/>
          <w:sz w:val="32"/>
          <w:szCs w:val="32"/>
        </w:rPr>
        <w:t>Based on USCF</w:t>
      </w:r>
    </w:p>
    <w:tbl>
      <w:tblPr>
        <w:tblStyle w:val="TableGrid"/>
        <w:tblW w:w="0" w:type="auto"/>
        <w:tblLook w:val="04A0" w:firstRow="1" w:lastRow="0" w:firstColumn="1" w:lastColumn="0" w:noHBand="0" w:noVBand="1"/>
      </w:tblPr>
      <w:tblGrid>
        <w:gridCol w:w="3218"/>
        <w:gridCol w:w="3219"/>
        <w:gridCol w:w="3219"/>
      </w:tblGrid>
      <w:tr w:rsidR="008F4055" w14:paraId="56045C7C" w14:textId="77777777" w:rsidTr="00866898">
        <w:tc>
          <w:tcPr>
            <w:tcW w:w="3218" w:type="dxa"/>
            <w:vMerge w:val="restart"/>
          </w:tcPr>
          <w:p w14:paraId="5F3A59FA" w14:textId="50D4F002" w:rsidR="008F4055" w:rsidRDefault="008F4055" w:rsidP="0063774A">
            <w:pPr>
              <w:spacing w:line="276" w:lineRule="auto"/>
              <w:jc w:val="both"/>
              <w:rPr>
                <w:rFonts w:ascii="TH SarabunPSK" w:hAnsi="TH SarabunPSK" w:cs="TH SarabunPSK"/>
                <w:sz w:val="32"/>
                <w:szCs w:val="32"/>
              </w:rPr>
            </w:pPr>
            <w:r>
              <w:rPr>
                <w:rFonts w:ascii="TH SarabunPSK" w:hAnsi="TH SarabunPSK" w:cs="TH SarabunPSK"/>
                <w:sz w:val="32"/>
                <w:szCs w:val="32"/>
              </w:rPr>
              <w:t>Category</w:t>
            </w:r>
          </w:p>
        </w:tc>
        <w:tc>
          <w:tcPr>
            <w:tcW w:w="6438" w:type="dxa"/>
            <w:gridSpan w:val="2"/>
          </w:tcPr>
          <w:p w14:paraId="383EA31D" w14:textId="30699886" w:rsidR="008F4055" w:rsidRDefault="008F4055" w:rsidP="0063774A">
            <w:pPr>
              <w:tabs>
                <w:tab w:val="left" w:pos="1008"/>
              </w:tabs>
              <w:spacing w:line="276" w:lineRule="auto"/>
              <w:jc w:val="center"/>
              <w:rPr>
                <w:rFonts w:ascii="TH SarabunPSK" w:hAnsi="TH SarabunPSK" w:cs="TH SarabunPSK"/>
                <w:sz w:val="32"/>
                <w:szCs w:val="32"/>
              </w:rPr>
            </w:pPr>
            <w:r>
              <w:rPr>
                <w:rFonts w:ascii="TH SarabunPSK" w:hAnsi="TH SarabunPSK" w:cs="TH SarabunPSK"/>
                <w:sz w:val="32"/>
                <w:szCs w:val="32"/>
              </w:rPr>
              <w:t>Frequency</w:t>
            </w:r>
          </w:p>
        </w:tc>
      </w:tr>
      <w:tr w:rsidR="008F4055" w14:paraId="084350FC" w14:textId="77777777" w:rsidTr="003C0DCC">
        <w:tc>
          <w:tcPr>
            <w:tcW w:w="3218" w:type="dxa"/>
            <w:vMerge/>
          </w:tcPr>
          <w:p w14:paraId="005CEFCC" w14:textId="77777777" w:rsidR="008F4055" w:rsidRDefault="008F4055" w:rsidP="0063774A">
            <w:pPr>
              <w:spacing w:line="276" w:lineRule="auto"/>
              <w:jc w:val="both"/>
              <w:rPr>
                <w:rFonts w:ascii="TH SarabunPSK" w:hAnsi="TH SarabunPSK" w:cs="TH SarabunPSK"/>
                <w:sz w:val="32"/>
                <w:szCs w:val="32"/>
              </w:rPr>
            </w:pPr>
          </w:p>
        </w:tc>
        <w:tc>
          <w:tcPr>
            <w:tcW w:w="3219" w:type="dxa"/>
          </w:tcPr>
          <w:p w14:paraId="0868040F" w14:textId="34C2B67B" w:rsidR="008F4055" w:rsidRDefault="008F4055" w:rsidP="0063774A">
            <w:pPr>
              <w:spacing w:line="276" w:lineRule="auto"/>
              <w:jc w:val="both"/>
              <w:rPr>
                <w:rFonts w:ascii="TH SarabunPSK" w:hAnsi="TH SarabunPSK" w:cs="TH SarabunPSK"/>
                <w:sz w:val="32"/>
                <w:szCs w:val="32"/>
              </w:rPr>
            </w:pPr>
            <w:r>
              <w:rPr>
                <w:rFonts w:ascii="TH SarabunPSK" w:hAnsi="TH SarabunPSK" w:cs="TH SarabunPSK"/>
                <w:sz w:val="32"/>
                <w:szCs w:val="32"/>
              </w:rPr>
              <w:t>Male</w:t>
            </w:r>
          </w:p>
        </w:tc>
        <w:tc>
          <w:tcPr>
            <w:tcW w:w="3219" w:type="dxa"/>
          </w:tcPr>
          <w:p w14:paraId="1970679A" w14:textId="3A84A6EA" w:rsidR="008F4055" w:rsidRDefault="008F4055" w:rsidP="0063774A">
            <w:pPr>
              <w:spacing w:line="276" w:lineRule="auto"/>
              <w:jc w:val="both"/>
              <w:rPr>
                <w:rFonts w:ascii="TH SarabunPSK" w:hAnsi="TH SarabunPSK" w:cs="TH SarabunPSK"/>
                <w:sz w:val="32"/>
                <w:szCs w:val="32"/>
              </w:rPr>
            </w:pPr>
            <w:r>
              <w:rPr>
                <w:rFonts w:ascii="TH SarabunPSK" w:hAnsi="TH SarabunPSK" w:cs="TH SarabunPSK"/>
                <w:sz w:val="32"/>
                <w:szCs w:val="32"/>
              </w:rPr>
              <w:t>Female</w:t>
            </w:r>
          </w:p>
        </w:tc>
      </w:tr>
      <w:tr w:rsidR="003C0DCC" w14:paraId="0BE69A91" w14:textId="77777777" w:rsidTr="002D21AA">
        <w:trPr>
          <w:trHeight w:val="228"/>
        </w:trPr>
        <w:tc>
          <w:tcPr>
            <w:tcW w:w="3218" w:type="dxa"/>
          </w:tcPr>
          <w:p w14:paraId="19869A2B" w14:textId="1B20748A" w:rsidR="003C0DCC" w:rsidRDefault="00A14B94" w:rsidP="0063774A">
            <w:pPr>
              <w:spacing w:line="276" w:lineRule="auto"/>
              <w:jc w:val="both"/>
              <w:rPr>
                <w:rFonts w:ascii="TH SarabunPSK" w:hAnsi="TH SarabunPSK" w:cs="TH SarabunPSK"/>
                <w:sz w:val="32"/>
                <w:szCs w:val="32"/>
              </w:rPr>
            </w:pPr>
            <w:r>
              <w:rPr>
                <w:rFonts w:ascii="TH SarabunPSK" w:hAnsi="TH SarabunPSK" w:cs="TH SarabunPSK"/>
                <w:sz w:val="32"/>
                <w:szCs w:val="32"/>
              </w:rPr>
              <w:t>Class F</w:t>
            </w:r>
          </w:p>
        </w:tc>
        <w:tc>
          <w:tcPr>
            <w:tcW w:w="3219" w:type="dxa"/>
          </w:tcPr>
          <w:p w14:paraId="5BD531CF" w14:textId="532B8D29" w:rsidR="003C0DCC" w:rsidRDefault="008E1B84" w:rsidP="0063774A">
            <w:pPr>
              <w:spacing w:line="276" w:lineRule="auto"/>
              <w:jc w:val="both"/>
              <w:rPr>
                <w:rFonts w:ascii="TH SarabunPSK" w:hAnsi="TH SarabunPSK" w:cs="TH SarabunPSK"/>
                <w:sz w:val="32"/>
                <w:szCs w:val="32"/>
              </w:rPr>
            </w:pPr>
            <w:r>
              <w:rPr>
                <w:rFonts w:ascii="TH SarabunPSK" w:hAnsi="TH SarabunPSK" w:cs="TH SarabunPSK"/>
                <w:sz w:val="32"/>
                <w:szCs w:val="32"/>
              </w:rPr>
              <w:t>1</w:t>
            </w:r>
          </w:p>
        </w:tc>
        <w:tc>
          <w:tcPr>
            <w:tcW w:w="3219" w:type="dxa"/>
          </w:tcPr>
          <w:p w14:paraId="1CE4ADA7" w14:textId="50FF5C4D" w:rsidR="003C0DCC" w:rsidRDefault="00B3108E" w:rsidP="0063774A">
            <w:pPr>
              <w:spacing w:line="276" w:lineRule="auto"/>
              <w:jc w:val="both"/>
              <w:rPr>
                <w:rFonts w:ascii="TH SarabunPSK" w:hAnsi="TH SarabunPSK" w:cs="TH SarabunPSK"/>
                <w:sz w:val="32"/>
                <w:szCs w:val="32"/>
              </w:rPr>
            </w:pPr>
            <w:r>
              <w:rPr>
                <w:rFonts w:ascii="TH SarabunPSK" w:hAnsi="TH SarabunPSK" w:cs="TH SarabunPSK"/>
                <w:sz w:val="32"/>
                <w:szCs w:val="32"/>
              </w:rPr>
              <w:t>0</w:t>
            </w:r>
          </w:p>
        </w:tc>
      </w:tr>
      <w:tr w:rsidR="002D21AA" w14:paraId="67A35BF4" w14:textId="77777777" w:rsidTr="002D21AA">
        <w:trPr>
          <w:trHeight w:val="240"/>
        </w:trPr>
        <w:tc>
          <w:tcPr>
            <w:tcW w:w="3218" w:type="dxa"/>
          </w:tcPr>
          <w:p w14:paraId="21E24CEE" w14:textId="4187B4EA" w:rsidR="002D21AA" w:rsidRDefault="00A14B94" w:rsidP="0063774A">
            <w:pPr>
              <w:spacing w:line="276" w:lineRule="auto"/>
              <w:jc w:val="both"/>
              <w:rPr>
                <w:rFonts w:ascii="TH SarabunPSK" w:hAnsi="TH SarabunPSK" w:cs="TH SarabunPSK"/>
                <w:sz w:val="32"/>
                <w:szCs w:val="32"/>
              </w:rPr>
            </w:pPr>
            <w:r>
              <w:rPr>
                <w:rFonts w:ascii="TH SarabunPSK" w:hAnsi="TH SarabunPSK" w:cs="TH SarabunPSK"/>
                <w:sz w:val="32"/>
                <w:szCs w:val="32"/>
              </w:rPr>
              <w:t>Class G</w:t>
            </w:r>
          </w:p>
        </w:tc>
        <w:tc>
          <w:tcPr>
            <w:tcW w:w="3219" w:type="dxa"/>
          </w:tcPr>
          <w:p w14:paraId="01AE19B6" w14:textId="001CD4B7" w:rsidR="002D21AA" w:rsidRDefault="006D2B90" w:rsidP="0063774A">
            <w:pPr>
              <w:spacing w:line="276" w:lineRule="auto"/>
              <w:jc w:val="both"/>
              <w:rPr>
                <w:rFonts w:ascii="TH SarabunPSK" w:hAnsi="TH SarabunPSK" w:cs="TH SarabunPSK"/>
                <w:sz w:val="32"/>
                <w:szCs w:val="32"/>
              </w:rPr>
            </w:pPr>
            <w:r>
              <w:rPr>
                <w:rFonts w:ascii="TH SarabunPSK" w:hAnsi="TH SarabunPSK" w:cs="TH SarabunPSK"/>
                <w:sz w:val="32"/>
                <w:szCs w:val="32"/>
              </w:rPr>
              <w:t>4</w:t>
            </w:r>
          </w:p>
        </w:tc>
        <w:tc>
          <w:tcPr>
            <w:tcW w:w="3219" w:type="dxa"/>
          </w:tcPr>
          <w:p w14:paraId="0F1D0707" w14:textId="6F84E384" w:rsidR="002D21AA" w:rsidRDefault="00B3108E" w:rsidP="0063774A">
            <w:pPr>
              <w:spacing w:line="276" w:lineRule="auto"/>
              <w:jc w:val="both"/>
              <w:rPr>
                <w:rFonts w:ascii="TH SarabunPSK" w:hAnsi="TH SarabunPSK" w:cs="TH SarabunPSK"/>
                <w:sz w:val="32"/>
                <w:szCs w:val="32"/>
              </w:rPr>
            </w:pPr>
            <w:r>
              <w:rPr>
                <w:rFonts w:ascii="TH SarabunPSK" w:hAnsi="TH SarabunPSK" w:cs="TH SarabunPSK"/>
                <w:sz w:val="32"/>
                <w:szCs w:val="32"/>
              </w:rPr>
              <w:t>0</w:t>
            </w:r>
          </w:p>
        </w:tc>
      </w:tr>
      <w:tr w:rsidR="002D21AA" w14:paraId="25F70EF2" w14:textId="77777777" w:rsidTr="002D21AA">
        <w:trPr>
          <w:trHeight w:val="240"/>
        </w:trPr>
        <w:tc>
          <w:tcPr>
            <w:tcW w:w="3218" w:type="dxa"/>
          </w:tcPr>
          <w:p w14:paraId="1975EBED" w14:textId="3741813E" w:rsidR="002D21AA" w:rsidRDefault="00A14B94" w:rsidP="0063774A">
            <w:pPr>
              <w:spacing w:line="276" w:lineRule="auto"/>
              <w:jc w:val="both"/>
              <w:rPr>
                <w:rFonts w:ascii="TH SarabunPSK" w:hAnsi="TH SarabunPSK" w:cs="TH SarabunPSK"/>
                <w:sz w:val="32"/>
                <w:szCs w:val="32"/>
              </w:rPr>
            </w:pPr>
            <w:r>
              <w:rPr>
                <w:rFonts w:ascii="TH SarabunPSK" w:hAnsi="TH SarabunPSK" w:cs="TH SarabunPSK"/>
                <w:sz w:val="32"/>
                <w:szCs w:val="32"/>
              </w:rPr>
              <w:t>Class H</w:t>
            </w:r>
          </w:p>
        </w:tc>
        <w:tc>
          <w:tcPr>
            <w:tcW w:w="3219" w:type="dxa"/>
          </w:tcPr>
          <w:p w14:paraId="5BE8A7EB" w14:textId="6D1916C4" w:rsidR="002D21AA" w:rsidRDefault="006D2B90" w:rsidP="0063774A">
            <w:pPr>
              <w:spacing w:line="276" w:lineRule="auto"/>
              <w:jc w:val="both"/>
              <w:rPr>
                <w:rFonts w:ascii="TH SarabunPSK" w:hAnsi="TH SarabunPSK" w:cs="TH SarabunPSK"/>
                <w:sz w:val="32"/>
                <w:szCs w:val="32"/>
              </w:rPr>
            </w:pPr>
            <w:r>
              <w:rPr>
                <w:rFonts w:ascii="TH SarabunPSK" w:hAnsi="TH SarabunPSK" w:cs="TH SarabunPSK"/>
                <w:sz w:val="32"/>
                <w:szCs w:val="32"/>
              </w:rPr>
              <w:t>0</w:t>
            </w:r>
          </w:p>
        </w:tc>
        <w:tc>
          <w:tcPr>
            <w:tcW w:w="3219" w:type="dxa"/>
          </w:tcPr>
          <w:p w14:paraId="077EC924" w14:textId="008339C4" w:rsidR="002D21AA" w:rsidRDefault="003E586F" w:rsidP="0063774A">
            <w:pPr>
              <w:spacing w:line="276" w:lineRule="auto"/>
              <w:jc w:val="both"/>
              <w:rPr>
                <w:rFonts w:ascii="TH SarabunPSK" w:hAnsi="TH SarabunPSK" w:cs="TH SarabunPSK"/>
                <w:sz w:val="32"/>
                <w:szCs w:val="32"/>
              </w:rPr>
            </w:pPr>
            <w:r>
              <w:rPr>
                <w:rFonts w:ascii="TH SarabunPSK" w:hAnsi="TH SarabunPSK" w:cs="TH SarabunPSK"/>
                <w:sz w:val="32"/>
                <w:szCs w:val="32"/>
              </w:rPr>
              <w:t>2</w:t>
            </w:r>
          </w:p>
        </w:tc>
      </w:tr>
      <w:tr w:rsidR="002D21AA" w14:paraId="1163B434" w14:textId="77777777" w:rsidTr="002D21AA">
        <w:trPr>
          <w:trHeight w:val="182"/>
        </w:trPr>
        <w:tc>
          <w:tcPr>
            <w:tcW w:w="3218" w:type="dxa"/>
          </w:tcPr>
          <w:p w14:paraId="483384AC" w14:textId="7C5DB664" w:rsidR="002D21AA" w:rsidRDefault="00A14B94" w:rsidP="0063774A">
            <w:pPr>
              <w:spacing w:line="276" w:lineRule="auto"/>
              <w:jc w:val="both"/>
              <w:rPr>
                <w:rFonts w:ascii="TH SarabunPSK" w:hAnsi="TH SarabunPSK" w:cs="TH SarabunPSK"/>
                <w:sz w:val="32"/>
                <w:szCs w:val="32"/>
              </w:rPr>
            </w:pPr>
            <w:r>
              <w:rPr>
                <w:rFonts w:ascii="TH SarabunPSK" w:hAnsi="TH SarabunPSK" w:cs="TH SarabunPSK"/>
                <w:sz w:val="32"/>
                <w:szCs w:val="32"/>
              </w:rPr>
              <w:t>Class I</w:t>
            </w:r>
          </w:p>
        </w:tc>
        <w:tc>
          <w:tcPr>
            <w:tcW w:w="3219" w:type="dxa"/>
          </w:tcPr>
          <w:p w14:paraId="7B75A2B5" w14:textId="5509CEE7" w:rsidR="002D21AA" w:rsidRDefault="005434DE" w:rsidP="0063774A">
            <w:pPr>
              <w:spacing w:line="276" w:lineRule="auto"/>
              <w:jc w:val="both"/>
              <w:rPr>
                <w:rFonts w:ascii="TH SarabunPSK" w:hAnsi="TH SarabunPSK" w:cs="TH SarabunPSK"/>
                <w:sz w:val="32"/>
                <w:szCs w:val="32"/>
              </w:rPr>
            </w:pPr>
            <w:r>
              <w:rPr>
                <w:rFonts w:ascii="TH SarabunPSK" w:hAnsi="TH SarabunPSK" w:cs="TH SarabunPSK"/>
                <w:sz w:val="32"/>
                <w:szCs w:val="32"/>
              </w:rPr>
              <w:t>9</w:t>
            </w:r>
          </w:p>
        </w:tc>
        <w:tc>
          <w:tcPr>
            <w:tcW w:w="3219" w:type="dxa"/>
          </w:tcPr>
          <w:p w14:paraId="6AEFECFE" w14:textId="3D2DE261" w:rsidR="002D21AA" w:rsidRDefault="005434DE" w:rsidP="0063774A">
            <w:pPr>
              <w:spacing w:line="276" w:lineRule="auto"/>
              <w:jc w:val="both"/>
              <w:rPr>
                <w:rFonts w:ascii="TH SarabunPSK" w:hAnsi="TH SarabunPSK" w:cs="TH SarabunPSK"/>
                <w:sz w:val="32"/>
                <w:szCs w:val="32"/>
              </w:rPr>
            </w:pPr>
            <w:r>
              <w:rPr>
                <w:rFonts w:ascii="TH SarabunPSK" w:hAnsi="TH SarabunPSK" w:cs="TH SarabunPSK"/>
                <w:sz w:val="32"/>
                <w:szCs w:val="32"/>
              </w:rPr>
              <w:t>7</w:t>
            </w:r>
          </w:p>
        </w:tc>
      </w:tr>
      <w:tr w:rsidR="002D21AA" w14:paraId="55777E7B" w14:textId="77777777" w:rsidTr="003C0DCC">
        <w:trPr>
          <w:trHeight w:val="288"/>
        </w:trPr>
        <w:tc>
          <w:tcPr>
            <w:tcW w:w="3218" w:type="dxa"/>
          </w:tcPr>
          <w:p w14:paraId="560F10F2" w14:textId="25DF7EFF" w:rsidR="002D21AA" w:rsidRDefault="00A14B94" w:rsidP="0063774A">
            <w:pPr>
              <w:spacing w:line="276" w:lineRule="auto"/>
              <w:jc w:val="both"/>
              <w:rPr>
                <w:rFonts w:ascii="TH SarabunPSK" w:hAnsi="TH SarabunPSK" w:cs="TH SarabunPSK"/>
                <w:sz w:val="32"/>
                <w:szCs w:val="32"/>
              </w:rPr>
            </w:pPr>
            <w:r>
              <w:rPr>
                <w:rFonts w:ascii="TH SarabunPSK" w:hAnsi="TH SarabunPSK" w:cs="TH SarabunPSK"/>
                <w:sz w:val="32"/>
                <w:szCs w:val="32"/>
              </w:rPr>
              <w:t>Class J</w:t>
            </w:r>
          </w:p>
        </w:tc>
        <w:tc>
          <w:tcPr>
            <w:tcW w:w="3219" w:type="dxa"/>
          </w:tcPr>
          <w:p w14:paraId="1B0A03A2" w14:textId="1AC4BC1D" w:rsidR="002D21AA" w:rsidRDefault="006D2B90" w:rsidP="006D2B90">
            <w:pPr>
              <w:spacing w:line="276" w:lineRule="auto"/>
              <w:jc w:val="both"/>
              <w:rPr>
                <w:rFonts w:ascii="TH SarabunPSK" w:hAnsi="TH SarabunPSK" w:cs="TH SarabunPSK"/>
                <w:sz w:val="32"/>
                <w:szCs w:val="32"/>
              </w:rPr>
            </w:pPr>
            <w:r>
              <w:rPr>
                <w:rFonts w:ascii="TH SarabunPSK" w:hAnsi="TH SarabunPSK" w:cs="TH SarabunPSK"/>
                <w:sz w:val="32"/>
                <w:szCs w:val="32"/>
              </w:rPr>
              <w:t>6</w:t>
            </w:r>
          </w:p>
        </w:tc>
        <w:tc>
          <w:tcPr>
            <w:tcW w:w="3219" w:type="dxa"/>
          </w:tcPr>
          <w:p w14:paraId="6A3A3105" w14:textId="55830111" w:rsidR="002D21AA" w:rsidRDefault="003E586F" w:rsidP="0063774A">
            <w:pPr>
              <w:spacing w:line="276" w:lineRule="auto"/>
              <w:jc w:val="both"/>
              <w:rPr>
                <w:rFonts w:ascii="TH SarabunPSK" w:hAnsi="TH SarabunPSK" w:cs="TH SarabunPSK"/>
                <w:sz w:val="32"/>
                <w:szCs w:val="32"/>
              </w:rPr>
            </w:pPr>
            <w:r>
              <w:rPr>
                <w:rFonts w:ascii="TH SarabunPSK" w:hAnsi="TH SarabunPSK" w:cs="TH SarabunPSK"/>
                <w:sz w:val="32"/>
                <w:szCs w:val="32"/>
              </w:rPr>
              <w:t>11</w:t>
            </w:r>
          </w:p>
        </w:tc>
      </w:tr>
    </w:tbl>
    <w:p w14:paraId="59B30651" w14:textId="1CF382C3" w:rsidR="00F207BD" w:rsidRDefault="00F207BD" w:rsidP="0063774A">
      <w:pPr>
        <w:spacing w:line="276" w:lineRule="auto"/>
        <w:jc w:val="both"/>
        <w:rPr>
          <w:rFonts w:ascii="TH SarabunPSK" w:hAnsi="TH SarabunPSK" w:cs="TH SarabunPSK"/>
          <w:sz w:val="32"/>
          <w:szCs w:val="32"/>
        </w:rPr>
      </w:pPr>
    </w:p>
    <w:p w14:paraId="7801D0FD" w14:textId="4223C955" w:rsidR="00347C7B" w:rsidRDefault="004C6AD8" w:rsidP="0063774A">
      <w:pPr>
        <w:spacing w:line="276" w:lineRule="auto"/>
        <w:jc w:val="both"/>
        <w:rPr>
          <w:rFonts w:ascii="TH SarabunPSK" w:hAnsi="TH SarabunPSK" w:cs="TH SarabunPSK"/>
          <w:sz w:val="32"/>
          <w:szCs w:val="32"/>
        </w:rPr>
      </w:pPr>
      <w:r>
        <w:rPr>
          <w:rFonts w:ascii="TH SarabunPSK" w:hAnsi="TH SarabunPSK" w:cs="TH SarabunPSK"/>
          <w:sz w:val="32"/>
          <w:szCs w:val="32"/>
        </w:rPr>
        <w:t>Graph 1. Frequency Between Male &amp; Female Chess Performance based on Elo Score</w:t>
      </w:r>
      <w:r w:rsidR="00EE4D06">
        <w:rPr>
          <w:rFonts w:ascii="TH SarabunPSK" w:hAnsi="TH SarabunPSK" w:cs="TH SarabunPSK"/>
          <w:sz w:val="32"/>
          <w:szCs w:val="32"/>
        </w:rPr>
        <w:t xml:space="preserve"> using USCF Rating Categories</w:t>
      </w:r>
    </w:p>
    <w:p w14:paraId="487F9C5B" w14:textId="32C60041" w:rsidR="00347C7B" w:rsidRDefault="00834782" w:rsidP="00D01831">
      <w:pPr>
        <w:spacing w:line="276" w:lineRule="auto"/>
        <w:jc w:val="center"/>
        <w:rPr>
          <w:rFonts w:ascii="TH SarabunPSK" w:hAnsi="TH SarabunPSK" w:cs="TH SarabunPSK"/>
          <w:sz w:val="32"/>
          <w:szCs w:val="32"/>
        </w:rPr>
      </w:pPr>
      <w:r>
        <w:rPr>
          <w:rFonts w:ascii="TH SarabunPSK" w:hAnsi="TH SarabunPSK" w:cs="TH SarabunPSK"/>
          <w:noProof/>
          <w:sz w:val="32"/>
          <w:szCs w:val="32"/>
        </w:rPr>
        <w:drawing>
          <wp:inline distT="0" distB="0" distL="0" distR="0" wp14:anchorId="71048910" wp14:editId="7AD2AE6A">
            <wp:extent cx="5486400" cy="3200400"/>
            <wp:effectExtent l="0" t="0" r="0" b="0"/>
            <wp:docPr id="91375275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7FDDA4" w14:textId="77777777" w:rsidR="00347C7B" w:rsidRDefault="00347C7B" w:rsidP="0063774A">
      <w:pPr>
        <w:spacing w:line="276" w:lineRule="auto"/>
        <w:jc w:val="both"/>
        <w:rPr>
          <w:rFonts w:ascii="TH SarabunPSK" w:hAnsi="TH SarabunPSK" w:cs="TH SarabunPSK"/>
          <w:sz w:val="32"/>
          <w:szCs w:val="32"/>
        </w:rPr>
      </w:pPr>
    </w:p>
    <w:p w14:paraId="142BA4A1" w14:textId="77777777" w:rsidR="00347C7B" w:rsidRDefault="00347C7B" w:rsidP="0063774A">
      <w:pPr>
        <w:spacing w:line="276" w:lineRule="auto"/>
        <w:jc w:val="both"/>
        <w:rPr>
          <w:rFonts w:ascii="TH SarabunPSK" w:hAnsi="TH SarabunPSK" w:cs="TH SarabunPSK"/>
          <w:sz w:val="32"/>
          <w:szCs w:val="32"/>
        </w:rPr>
      </w:pPr>
    </w:p>
    <w:p w14:paraId="5BCBA2EA" w14:textId="77777777" w:rsidR="00347C7B" w:rsidRDefault="00347C7B" w:rsidP="0063774A">
      <w:pPr>
        <w:spacing w:line="276" w:lineRule="auto"/>
        <w:jc w:val="both"/>
        <w:rPr>
          <w:rFonts w:ascii="TH SarabunPSK" w:hAnsi="TH SarabunPSK" w:cs="TH SarabunPSK"/>
          <w:sz w:val="32"/>
          <w:szCs w:val="32"/>
        </w:rPr>
      </w:pPr>
    </w:p>
    <w:p w14:paraId="5BA89A77" w14:textId="5DDC8B2A" w:rsidR="00905CCB" w:rsidRDefault="0028213E" w:rsidP="0063774A">
      <w:pPr>
        <w:spacing w:line="276" w:lineRule="auto"/>
        <w:jc w:val="both"/>
        <w:rPr>
          <w:rFonts w:ascii="TH SarabunPSK" w:hAnsi="TH SarabunPSK" w:cs="TH SarabunPSK"/>
          <w:sz w:val="32"/>
          <w:szCs w:val="32"/>
        </w:rPr>
      </w:pPr>
      <w:r>
        <w:rPr>
          <w:rFonts w:ascii="TH SarabunPSK" w:hAnsi="TH SarabunPSK" w:cs="TH SarabunPSK"/>
          <w:sz w:val="32"/>
          <w:szCs w:val="32"/>
        </w:rPr>
        <w:lastRenderedPageBreak/>
        <w:t>Based on table 3 and graph 1, the results shows</w:t>
      </w:r>
      <w:r w:rsidR="002535DD">
        <w:rPr>
          <w:rFonts w:ascii="TH SarabunPSK" w:hAnsi="TH SarabunPSK" w:cs="TH SarabunPSK"/>
          <w:sz w:val="32"/>
          <w:szCs w:val="32"/>
        </w:rPr>
        <w:t xml:space="preserve"> that there </w:t>
      </w:r>
      <w:r w:rsidR="00905CCB">
        <w:rPr>
          <w:rFonts w:ascii="TH SarabunPSK" w:hAnsi="TH SarabunPSK" w:cs="TH SarabunPSK"/>
          <w:sz w:val="32"/>
          <w:szCs w:val="32"/>
        </w:rPr>
        <w:t>was</w:t>
      </w:r>
      <w:r w:rsidR="002535DD">
        <w:rPr>
          <w:rFonts w:ascii="TH SarabunPSK" w:hAnsi="TH SarabunPSK" w:cs="TH SarabunPSK"/>
          <w:sz w:val="32"/>
          <w:szCs w:val="32"/>
        </w:rPr>
        <w:t xml:space="preserve"> </w:t>
      </w:r>
      <w:r w:rsidR="00BD0454">
        <w:rPr>
          <w:rFonts w:ascii="TH SarabunPSK" w:hAnsi="TH SarabunPSK" w:cs="TH SarabunPSK"/>
          <w:sz w:val="32"/>
          <w:szCs w:val="32"/>
        </w:rPr>
        <w:t>1</w:t>
      </w:r>
      <w:r w:rsidR="002535DD">
        <w:rPr>
          <w:rFonts w:ascii="TH SarabunPSK" w:hAnsi="TH SarabunPSK" w:cs="TH SarabunPSK"/>
          <w:sz w:val="32"/>
          <w:szCs w:val="32"/>
        </w:rPr>
        <w:t xml:space="preserve"> male chess player </w:t>
      </w:r>
      <w:r w:rsidR="001271F2">
        <w:rPr>
          <w:rFonts w:ascii="TH SarabunPSK" w:hAnsi="TH SarabunPSK" w:cs="TH SarabunPSK"/>
          <w:sz w:val="32"/>
          <w:szCs w:val="32"/>
        </w:rPr>
        <w:t xml:space="preserve">who </w:t>
      </w:r>
      <w:r w:rsidR="00D91A15">
        <w:rPr>
          <w:rFonts w:ascii="TH SarabunPSK" w:hAnsi="TH SarabunPSK" w:cs="TH SarabunPSK"/>
          <w:sz w:val="32"/>
          <w:szCs w:val="32"/>
        </w:rPr>
        <w:t>made it into Class F which is the highest among the 5 categories</w:t>
      </w:r>
      <w:r w:rsidR="005261EA">
        <w:rPr>
          <w:rFonts w:ascii="TH SarabunPSK" w:hAnsi="TH SarabunPSK" w:cs="TH SarabunPSK"/>
          <w:sz w:val="32"/>
          <w:szCs w:val="32"/>
        </w:rPr>
        <w:t xml:space="preserve"> from J to F. Next </w:t>
      </w:r>
      <w:r w:rsidR="00905CCB">
        <w:rPr>
          <w:rFonts w:ascii="TH SarabunPSK" w:hAnsi="TH SarabunPSK" w:cs="TH SarabunPSK"/>
          <w:sz w:val="32"/>
          <w:szCs w:val="32"/>
        </w:rPr>
        <w:t>there were</w:t>
      </w:r>
      <w:r w:rsidR="002352A0">
        <w:rPr>
          <w:rFonts w:ascii="TH SarabunPSK" w:hAnsi="TH SarabunPSK" w:cs="TH SarabunPSK"/>
          <w:sz w:val="32"/>
          <w:szCs w:val="32"/>
        </w:rPr>
        <w:t xml:space="preserve"> </w:t>
      </w:r>
      <w:r w:rsidR="002352A0" w:rsidRPr="002352A0">
        <w:rPr>
          <w:rFonts w:ascii="TH SarabunPSK" w:hAnsi="TH SarabunPSK" w:cs="TH SarabunPSK"/>
          <w:sz w:val="32"/>
          <w:szCs w:val="32"/>
        </w:rPr>
        <w:t>4</w:t>
      </w:r>
      <w:r w:rsidR="00BD0454">
        <w:rPr>
          <w:rFonts w:ascii="TH SarabunPSK" w:hAnsi="TH SarabunPSK" w:cs="TH SarabunPSK"/>
          <w:sz w:val="32"/>
          <w:szCs w:val="32"/>
        </w:rPr>
        <w:t xml:space="preserve"> males who made it into </w:t>
      </w:r>
      <w:r w:rsidR="002352A0">
        <w:rPr>
          <w:rFonts w:ascii="TH SarabunPSK" w:hAnsi="TH SarabunPSK" w:cs="TH SarabunPSK"/>
          <w:sz w:val="32"/>
          <w:szCs w:val="32"/>
        </w:rPr>
        <w:t xml:space="preserve">Class </w:t>
      </w:r>
      <w:r w:rsidR="00BD0454">
        <w:rPr>
          <w:rFonts w:ascii="TH SarabunPSK" w:hAnsi="TH SarabunPSK" w:cs="TH SarabunPSK"/>
          <w:sz w:val="32"/>
          <w:szCs w:val="32"/>
        </w:rPr>
        <w:t>G</w:t>
      </w:r>
      <w:r w:rsidR="00E13C00">
        <w:rPr>
          <w:rFonts w:ascii="TH SarabunPSK" w:hAnsi="TH SarabunPSK" w:cs="TH SarabunPSK"/>
          <w:sz w:val="32"/>
          <w:szCs w:val="32"/>
        </w:rPr>
        <w:t xml:space="preserve"> which is second to F</w:t>
      </w:r>
      <w:r w:rsidR="00547B76">
        <w:rPr>
          <w:rFonts w:ascii="TH SarabunPSK" w:hAnsi="TH SarabunPSK" w:cs="TH SarabunPSK"/>
          <w:sz w:val="32"/>
          <w:szCs w:val="32"/>
        </w:rPr>
        <w:t>, and</w:t>
      </w:r>
      <w:r w:rsidR="000B2B24">
        <w:rPr>
          <w:rFonts w:ascii="TH SarabunPSK" w:hAnsi="TH SarabunPSK" w:cs="TH SarabunPSK"/>
          <w:sz w:val="32"/>
          <w:szCs w:val="32"/>
        </w:rPr>
        <w:t xml:space="preserve"> in class H there were 2 female players who made it but no males</w:t>
      </w:r>
      <w:r w:rsidR="008247B5">
        <w:rPr>
          <w:rFonts w:ascii="TH SarabunPSK" w:hAnsi="TH SarabunPSK" w:cs="TH SarabunPSK"/>
          <w:sz w:val="32"/>
          <w:szCs w:val="32"/>
        </w:rPr>
        <w:t xml:space="preserve">. In Class I, </w:t>
      </w:r>
      <w:r w:rsidR="000B2B24">
        <w:rPr>
          <w:rFonts w:ascii="TH SarabunPSK" w:hAnsi="TH SarabunPSK" w:cs="TH SarabunPSK"/>
          <w:sz w:val="32"/>
          <w:szCs w:val="32"/>
        </w:rPr>
        <w:t>t</w:t>
      </w:r>
      <w:r w:rsidR="008247B5">
        <w:rPr>
          <w:rFonts w:ascii="TH SarabunPSK" w:hAnsi="TH SarabunPSK" w:cs="TH SarabunPSK"/>
          <w:sz w:val="32"/>
          <w:szCs w:val="32"/>
        </w:rPr>
        <w:t>here were 9 males and 7 females</w:t>
      </w:r>
      <w:r w:rsidR="00540800">
        <w:rPr>
          <w:rFonts w:ascii="TH SarabunPSK" w:hAnsi="TH SarabunPSK" w:cs="TH SarabunPSK"/>
          <w:sz w:val="32"/>
          <w:szCs w:val="32"/>
        </w:rPr>
        <w:t>, and in the last category, the lowest one</w:t>
      </w:r>
      <w:r w:rsidR="00905CCB">
        <w:rPr>
          <w:rFonts w:ascii="TH SarabunPSK" w:hAnsi="TH SarabunPSK" w:cs="TH SarabunPSK"/>
          <w:sz w:val="32"/>
          <w:szCs w:val="32"/>
        </w:rPr>
        <w:t>, there were 6 males and 11 females. Please see appendix 2 for the exact rating score of the</w:t>
      </w:r>
      <w:r w:rsidR="000B2B24">
        <w:rPr>
          <w:rFonts w:ascii="TH SarabunPSK" w:hAnsi="TH SarabunPSK" w:cs="TH SarabunPSK"/>
          <w:sz w:val="32"/>
          <w:szCs w:val="32"/>
        </w:rPr>
        <w:t xml:space="preserve"> categories</w:t>
      </w:r>
      <w:r w:rsidR="00905CCB">
        <w:rPr>
          <w:rFonts w:ascii="TH SarabunPSK" w:hAnsi="TH SarabunPSK" w:cs="TH SarabunPSK"/>
          <w:sz w:val="32"/>
          <w:szCs w:val="32"/>
        </w:rPr>
        <w:t>.</w:t>
      </w:r>
    </w:p>
    <w:p w14:paraId="4EA6FE81" w14:textId="77777777" w:rsidR="00D511CD" w:rsidRDefault="00D511CD" w:rsidP="0063774A">
      <w:pPr>
        <w:spacing w:line="276" w:lineRule="auto"/>
        <w:jc w:val="both"/>
        <w:rPr>
          <w:rFonts w:ascii="TH SarabunPSK" w:hAnsi="TH SarabunPSK" w:cs="TH SarabunPSK"/>
          <w:sz w:val="32"/>
          <w:szCs w:val="32"/>
        </w:rPr>
      </w:pPr>
    </w:p>
    <w:p w14:paraId="02805FED" w14:textId="7B72A5C0" w:rsidR="004639E3" w:rsidRDefault="00CA220F" w:rsidP="0063774A">
      <w:pPr>
        <w:spacing w:line="276" w:lineRule="auto"/>
        <w:jc w:val="both"/>
        <w:rPr>
          <w:rFonts w:ascii="TH SarabunPSK" w:hAnsi="TH SarabunPSK" w:cs="TH SarabunPSK"/>
          <w:sz w:val="32"/>
          <w:szCs w:val="32"/>
        </w:rPr>
      </w:pPr>
      <w:r>
        <w:rPr>
          <w:rFonts w:ascii="TH SarabunPSK" w:hAnsi="TH SarabunPSK" w:cs="TH SarabunPSK"/>
          <w:sz w:val="32"/>
          <w:szCs w:val="32"/>
        </w:rPr>
        <w:t xml:space="preserve">Table </w:t>
      </w:r>
      <w:r w:rsidR="00CB5ABC">
        <w:rPr>
          <w:rFonts w:ascii="TH SarabunPSK" w:hAnsi="TH SarabunPSK" w:cs="TH SarabunPSK"/>
          <w:sz w:val="32"/>
          <w:szCs w:val="32"/>
        </w:rPr>
        <w:t>4.</w:t>
      </w:r>
      <w:r w:rsidR="00165228">
        <w:rPr>
          <w:rFonts w:ascii="TH SarabunPSK" w:hAnsi="TH SarabunPSK" w:cs="TH SarabunPSK"/>
          <w:sz w:val="32"/>
          <w:szCs w:val="32"/>
        </w:rPr>
        <w:t>1</w:t>
      </w:r>
      <w:r w:rsidR="00CB5ABC">
        <w:rPr>
          <w:rFonts w:ascii="TH SarabunPSK" w:hAnsi="TH SarabunPSK" w:cs="TH SarabunPSK"/>
          <w:sz w:val="32"/>
          <w:szCs w:val="32"/>
        </w:rPr>
        <w:t xml:space="preserve"> </w:t>
      </w:r>
      <w:r w:rsidR="00D01BBF">
        <w:rPr>
          <w:rFonts w:ascii="TH SarabunPSK" w:hAnsi="TH SarabunPSK" w:cs="TH SarabunPSK"/>
          <w:sz w:val="32"/>
          <w:szCs w:val="32"/>
        </w:rPr>
        <w:t>Frequency</w:t>
      </w:r>
      <w:r w:rsidR="00CB5ABC">
        <w:rPr>
          <w:rFonts w:ascii="TH SarabunPSK" w:hAnsi="TH SarabunPSK" w:cs="TH SarabunPSK"/>
          <w:sz w:val="32"/>
          <w:szCs w:val="32"/>
        </w:rPr>
        <w:t xml:space="preserve"> of </w:t>
      </w:r>
      <w:r w:rsidR="00E94421">
        <w:rPr>
          <w:rFonts w:ascii="TH SarabunPSK" w:hAnsi="TH SarabunPSK" w:cs="TH SarabunPSK"/>
          <w:sz w:val="32"/>
          <w:szCs w:val="32"/>
        </w:rPr>
        <w:t xml:space="preserve">Survey </w:t>
      </w:r>
      <w:r w:rsidR="00D31157">
        <w:rPr>
          <w:rFonts w:ascii="TH SarabunPSK" w:hAnsi="TH SarabunPSK" w:cs="TH SarabunPSK"/>
          <w:sz w:val="32"/>
          <w:szCs w:val="32"/>
        </w:rPr>
        <w:t>Results</w:t>
      </w:r>
      <w:r w:rsidR="001F5A1B">
        <w:rPr>
          <w:rFonts w:ascii="TH SarabunPSK" w:hAnsi="TH SarabunPSK" w:cs="TH SarabunPSK"/>
          <w:sz w:val="32"/>
          <w:szCs w:val="32"/>
        </w:rPr>
        <w:t xml:space="preserve"> on Gender </w:t>
      </w:r>
      <w:r w:rsidR="001C7734">
        <w:rPr>
          <w:rFonts w:ascii="TH SarabunPSK" w:hAnsi="TH SarabunPSK" w:cs="TH SarabunPSK"/>
          <w:sz w:val="32"/>
          <w:szCs w:val="32"/>
        </w:rPr>
        <w:t>Discrimination in Chess</w:t>
      </w:r>
      <w:r w:rsidR="00CB349A">
        <w:rPr>
          <w:rFonts w:ascii="TH SarabunPSK" w:hAnsi="TH SarabunPSK" w:cs="TH SarabunPSK"/>
          <w:sz w:val="32"/>
          <w:szCs w:val="32"/>
        </w:rPr>
        <w:t xml:space="preserve"> Game</w:t>
      </w:r>
    </w:p>
    <w:tbl>
      <w:tblPr>
        <w:tblStyle w:val="TableGrid"/>
        <w:tblW w:w="9715" w:type="dxa"/>
        <w:tblLook w:val="04A0" w:firstRow="1" w:lastRow="0" w:firstColumn="1" w:lastColumn="0" w:noHBand="0" w:noVBand="1"/>
      </w:tblPr>
      <w:tblGrid>
        <w:gridCol w:w="3128"/>
        <w:gridCol w:w="1317"/>
        <w:gridCol w:w="1317"/>
        <w:gridCol w:w="1318"/>
        <w:gridCol w:w="1317"/>
        <w:gridCol w:w="1318"/>
      </w:tblGrid>
      <w:tr w:rsidR="00C96BA9" w14:paraId="18D2689D" w14:textId="77777777" w:rsidTr="00E92DA7">
        <w:trPr>
          <w:trHeight w:val="638"/>
        </w:trPr>
        <w:tc>
          <w:tcPr>
            <w:tcW w:w="3128" w:type="dxa"/>
          </w:tcPr>
          <w:p w14:paraId="7A93FD12" w14:textId="7B2B5CCE" w:rsidR="00C96BA9" w:rsidRDefault="00C96BA9" w:rsidP="0063774A">
            <w:pPr>
              <w:spacing w:line="276" w:lineRule="auto"/>
              <w:jc w:val="both"/>
              <w:rPr>
                <w:rFonts w:ascii="TH SarabunPSK" w:hAnsi="TH SarabunPSK" w:cs="TH SarabunPSK"/>
                <w:sz w:val="32"/>
                <w:szCs w:val="32"/>
              </w:rPr>
            </w:pPr>
            <w:r>
              <w:rPr>
                <w:rFonts w:ascii="TH SarabunPSK" w:hAnsi="TH SarabunPSK" w:cs="TH SarabunPSK"/>
                <w:sz w:val="32"/>
                <w:szCs w:val="32"/>
              </w:rPr>
              <w:t>Survey Questions</w:t>
            </w:r>
          </w:p>
        </w:tc>
        <w:tc>
          <w:tcPr>
            <w:tcW w:w="1317" w:type="dxa"/>
          </w:tcPr>
          <w:p w14:paraId="1A609F31" w14:textId="4309AB62" w:rsidR="00C96BA9" w:rsidRDefault="00C96BA9" w:rsidP="0063774A">
            <w:pPr>
              <w:spacing w:line="276" w:lineRule="auto"/>
              <w:jc w:val="both"/>
              <w:rPr>
                <w:rFonts w:ascii="TH SarabunPSK" w:hAnsi="TH SarabunPSK" w:cs="TH SarabunPSK"/>
                <w:sz w:val="32"/>
                <w:szCs w:val="32"/>
              </w:rPr>
            </w:pPr>
            <w:r>
              <w:rPr>
                <w:rFonts w:ascii="TH SarabunPSK" w:hAnsi="TH SarabunPSK" w:cs="TH SarabunPSK"/>
                <w:sz w:val="32"/>
                <w:szCs w:val="32"/>
              </w:rPr>
              <w:t>SD</w:t>
            </w:r>
          </w:p>
        </w:tc>
        <w:tc>
          <w:tcPr>
            <w:tcW w:w="1317" w:type="dxa"/>
          </w:tcPr>
          <w:p w14:paraId="07C7D3D3" w14:textId="17275FAC" w:rsidR="00C96BA9" w:rsidRDefault="00C96BA9" w:rsidP="0063774A">
            <w:pPr>
              <w:spacing w:line="276" w:lineRule="auto"/>
              <w:jc w:val="both"/>
              <w:rPr>
                <w:rFonts w:ascii="TH SarabunPSK" w:hAnsi="TH SarabunPSK" w:cs="TH SarabunPSK"/>
                <w:sz w:val="32"/>
                <w:szCs w:val="32"/>
              </w:rPr>
            </w:pPr>
            <w:r>
              <w:rPr>
                <w:rFonts w:ascii="TH SarabunPSK" w:hAnsi="TH SarabunPSK" w:cs="TH SarabunPSK"/>
                <w:sz w:val="32"/>
                <w:szCs w:val="32"/>
              </w:rPr>
              <w:t>D</w:t>
            </w:r>
          </w:p>
        </w:tc>
        <w:tc>
          <w:tcPr>
            <w:tcW w:w="1318" w:type="dxa"/>
          </w:tcPr>
          <w:p w14:paraId="181601E6" w14:textId="181AA68F" w:rsidR="00C96BA9" w:rsidRDefault="00C96BA9" w:rsidP="0063774A">
            <w:pPr>
              <w:spacing w:line="276" w:lineRule="auto"/>
              <w:jc w:val="both"/>
              <w:rPr>
                <w:rFonts w:ascii="TH SarabunPSK" w:hAnsi="TH SarabunPSK" w:cs="TH SarabunPSK"/>
                <w:sz w:val="32"/>
                <w:szCs w:val="32"/>
              </w:rPr>
            </w:pPr>
            <w:r>
              <w:rPr>
                <w:rFonts w:ascii="TH SarabunPSK" w:hAnsi="TH SarabunPSK" w:cs="TH SarabunPSK"/>
                <w:sz w:val="32"/>
                <w:szCs w:val="32"/>
              </w:rPr>
              <w:t>N</w:t>
            </w:r>
          </w:p>
        </w:tc>
        <w:tc>
          <w:tcPr>
            <w:tcW w:w="1317" w:type="dxa"/>
          </w:tcPr>
          <w:p w14:paraId="1F538988" w14:textId="4AC687D3" w:rsidR="00C96BA9" w:rsidRDefault="00C96BA9" w:rsidP="0063774A">
            <w:pPr>
              <w:spacing w:line="276" w:lineRule="auto"/>
              <w:jc w:val="both"/>
              <w:rPr>
                <w:rFonts w:ascii="TH SarabunPSK" w:hAnsi="TH SarabunPSK" w:cs="TH SarabunPSK"/>
                <w:sz w:val="32"/>
                <w:szCs w:val="32"/>
              </w:rPr>
            </w:pPr>
            <w:r>
              <w:rPr>
                <w:rFonts w:ascii="TH SarabunPSK" w:hAnsi="TH SarabunPSK" w:cs="TH SarabunPSK"/>
                <w:sz w:val="32"/>
                <w:szCs w:val="32"/>
              </w:rPr>
              <w:t>A</w:t>
            </w:r>
          </w:p>
        </w:tc>
        <w:tc>
          <w:tcPr>
            <w:tcW w:w="1318" w:type="dxa"/>
          </w:tcPr>
          <w:p w14:paraId="62CFE9FD" w14:textId="7D1259C5" w:rsidR="00C96BA9" w:rsidRDefault="00C96BA9" w:rsidP="0063774A">
            <w:pPr>
              <w:spacing w:line="276" w:lineRule="auto"/>
              <w:jc w:val="both"/>
              <w:rPr>
                <w:rFonts w:ascii="TH SarabunPSK" w:hAnsi="TH SarabunPSK" w:cs="TH SarabunPSK"/>
                <w:sz w:val="32"/>
                <w:szCs w:val="32"/>
              </w:rPr>
            </w:pPr>
            <w:r>
              <w:rPr>
                <w:rFonts w:ascii="TH SarabunPSK" w:hAnsi="TH SarabunPSK" w:cs="TH SarabunPSK"/>
                <w:sz w:val="32"/>
                <w:szCs w:val="32"/>
              </w:rPr>
              <w:t xml:space="preserve">SA </w:t>
            </w:r>
          </w:p>
        </w:tc>
      </w:tr>
      <w:tr w:rsidR="00C96BA9" w14:paraId="709623ED" w14:textId="77777777" w:rsidTr="002F443E">
        <w:trPr>
          <w:trHeight w:val="1493"/>
        </w:trPr>
        <w:tc>
          <w:tcPr>
            <w:tcW w:w="3128" w:type="dxa"/>
          </w:tcPr>
          <w:p w14:paraId="6A2216C6" w14:textId="27CA2FF1" w:rsidR="00C96BA9" w:rsidRPr="00131E6D" w:rsidRDefault="00C96BA9" w:rsidP="0063774A">
            <w:pPr>
              <w:pStyle w:val="ListParagraph"/>
              <w:numPr>
                <w:ilvl w:val="0"/>
                <w:numId w:val="11"/>
              </w:numPr>
              <w:spacing w:line="276" w:lineRule="auto"/>
              <w:rPr>
                <w:rFonts w:ascii="TH SarabunPSK" w:hAnsi="TH SarabunPSK" w:cs="TH SarabunPSK"/>
                <w:sz w:val="32"/>
                <w:szCs w:val="32"/>
              </w:rPr>
            </w:pPr>
            <w:r w:rsidRPr="00131E6D">
              <w:rPr>
                <w:rFonts w:ascii="TH SarabunPSK" w:hAnsi="TH SarabunPSK" w:cs="TH SarabunPSK"/>
                <w:sz w:val="32"/>
                <w:szCs w:val="32"/>
              </w:rPr>
              <w:t xml:space="preserve">Do you feel </w:t>
            </w:r>
            <w:bookmarkStart w:id="0" w:name="_Hlk140743628"/>
            <w:r w:rsidRPr="00131E6D">
              <w:rPr>
                <w:rFonts w:ascii="TH SarabunPSK" w:hAnsi="TH SarabunPSK" w:cs="TH SarabunPSK"/>
                <w:sz w:val="32"/>
                <w:szCs w:val="32"/>
              </w:rPr>
              <w:t>that there is</w:t>
            </w:r>
            <w:r w:rsidR="00FA1ACE">
              <w:rPr>
                <w:rFonts w:ascii="TH SarabunPSK" w:hAnsi="TH SarabunPSK" w:cs="TH SarabunPSK"/>
                <w:sz w:val="32"/>
                <w:szCs w:val="32"/>
              </w:rPr>
              <w:t xml:space="preserve"> a female</w:t>
            </w:r>
            <w:r w:rsidRPr="00131E6D">
              <w:rPr>
                <w:rFonts w:ascii="TH SarabunPSK" w:hAnsi="TH SarabunPSK" w:cs="TH SarabunPSK"/>
                <w:sz w:val="32"/>
                <w:szCs w:val="32"/>
              </w:rPr>
              <w:t xml:space="preserve"> gender discrimination in chess games</w:t>
            </w:r>
            <w:bookmarkEnd w:id="0"/>
            <w:r w:rsidRPr="00131E6D">
              <w:rPr>
                <w:rFonts w:ascii="TH SarabunPSK" w:hAnsi="TH SarabunPSK" w:cs="TH SarabunPSK"/>
                <w:sz w:val="32"/>
                <w:szCs w:val="32"/>
              </w:rPr>
              <w:t>?</w:t>
            </w:r>
          </w:p>
        </w:tc>
        <w:tc>
          <w:tcPr>
            <w:tcW w:w="1317" w:type="dxa"/>
          </w:tcPr>
          <w:p w14:paraId="38D0A27D" w14:textId="758DC448" w:rsidR="00C96BA9" w:rsidRDefault="00B1225C"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22</w:t>
            </w:r>
          </w:p>
        </w:tc>
        <w:tc>
          <w:tcPr>
            <w:tcW w:w="1317" w:type="dxa"/>
          </w:tcPr>
          <w:p w14:paraId="36F67937" w14:textId="5C752D76" w:rsidR="00C96BA9" w:rsidRDefault="00385D03"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4</w:t>
            </w:r>
          </w:p>
        </w:tc>
        <w:tc>
          <w:tcPr>
            <w:tcW w:w="1318" w:type="dxa"/>
          </w:tcPr>
          <w:p w14:paraId="28950AB9" w14:textId="103CBC4B" w:rsidR="00C96BA9" w:rsidRDefault="00B1225C"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6</w:t>
            </w:r>
          </w:p>
        </w:tc>
        <w:tc>
          <w:tcPr>
            <w:tcW w:w="1317" w:type="dxa"/>
          </w:tcPr>
          <w:p w14:paraId="78C92994" w14:textId="4F9C0938" w:rsidR="00C96BA9" w:rsidRDefault="00B1225C"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8</w:t>
            </w:r>
          </w:p>
        </w:tc>
        <w:tc>
          <w:tcPr>
            <w:tcW w:w="1318" w:type="dxa"/>
          </w:tcPr>
          <w:p w14:paraId="584D12D1" w14:textId="5AAFE807" w:rsidR="00C96BA9" w:rsidRDefault="00B1225C"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0</w:t>
            </w:r>
          </w:p>
        </w:tc>
      </w:tr>
      <w:tr w:rsidR="00C96BA9" w14:paraId="3352C8C2" w14:textId="77777777" w:rsidTr="002F443E">
        <w:trPr>
          <w:trHeight w:val="1430"/>
        </w:trPr>
        <w:tc>
          <w:tcPr>
            <w:tcW w:w="3128" w:type="dxa"/>
          </w:tcPr>
          <w:p w14:paraId="1B35C675" w14:textId="1513BF47" w:rsidR="00C96BA9" w:rsidRPr="00131E6D" w:rsidRDefault="00C96BA9" w:rsidP="0063774A">
            <w:pPr>
              <w:pStyle w:val="ListParagraph"/>
              <w:numPr>
                <w:ilvl w:val="0"/>
                <w:numId w:val="11"/>
              </w:numPr>
              <w:spacing w:line="276" w:lineRule="auto"/>
              <w:rPr>
                <w:rFonts w:ascii="TH SarabunPSK" w:hAnsi="TH SarabunPSK" w:cs="TH SarabunPSK"/>
                <w:sz w:val="32"/>
                <w:szCs w:val="32"/>
              </w:rPr>
            </w:pPr>
            <w:r w:rsidRPr="00131E6D">
              <w:rPr>
                <w:rFonts w:ascii="TH SarabunPSK" w:hAnsi="TH SarabunPSK" w:cs="TH SarabunPSK"/>
                <w:sz w:val="32"/>
                <w:szCs w:val="32"/>
              </w:rPr>
              <w:t xml:space="preserve">Do you think </w:t>
            </w:r>
            <w:bookmarkStart w:id="1" w:name="_Hlk140748862"/>
            <w:r w:rsidRPr="00131E6D">
              <w:rPr>
                <w:rFonts w:ascii="TH SarabunPSK" w:hAnsi="TH SarabunPSK" w:cs="TH SarabunPSK"/>
                <w:sz w:val="32"/>
                <w:szCs w:val="32"/>
              </w:rPr>
              <w:t>that male is better than female in playing chess</w:t>
            </w:r>
            <w:bookmarkEnd w:id="1"/>
            <w:r w:rsidRPr="00131E6D">
              <w:rPr>
                <w:rFonts w:ascii="TH SarabunPSK" w:hAnsi="TH SarabunPSK" w:cs="TH SarabunPSK"/>
                <w:sz w:val="32"/>
                <w:szCs w:val="32"/>
              </w:rPr>
              <w:t>?</w:t>
            </w:r>
          </w:p>
        </w:tc>
        <w:tc>
          <w:tcPr>
            <w:tcW w:w="1317" w:type="dxa"/>
          </w:tcPr>
          <w:p w14:paraId="790B446D" w14:textId="779975DB" w:rsidR="00C96BA9" w:rsidRDefault="00420E3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12</w:t>
            </w:r>
          </w:p>
        </w:tc>
        <w:tc>
          <w:tcPr>
            <w:tcW w:w="1317" w:type="dxa"/>
          </w:tcPr>
          <w:p w14:paraId="404D0634" w14:textId="554B3B9B" w:rsidR="00C96BA9" w:rsidRDefault="00420E3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4</w:t>
            </w:r>
          </w:p>
        </w:tc>
        <w:tc>
          <w:tcPr>
            <w:tcW w:w="1318" w:type="dxa"/>
          </w:tcPr>
          <w:p w14:paraId="65F3D56D" w14:textId="5D91AEC3" w:rsidR="00C96BA9" w:rsidRDefault="00420E3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14</w:t>
            </w:r>
          </w:p>
        </w:tc>
        <w:tc>
          <w:tcPr>
            <w:tcW w:w="1317" w:type="dxa"/>
          </w:tcPr>
          <w:p w14:paraId="564F9CF3" w14:textId="38EA62C1" w:rsidR="00C96BA9" w:rsidRDefault="00420E3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4</w:t>
            </w:r>
          </w:p>
        </w:tc>
        <w:tc>
          <w:tcPr>
            <w:tcW w:w="1318" w:type="dxa"/>
          </w:tcPr>
          <w:p w14:paraId="4744F4C3" w14:textId="12DB5FE1" w:rsidR="00C96BA9" w:rsidRDefault="00420E35"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6</w:t>
            </w:r>
          </w:p>
        </w:tc>
      </w:tr>
      <w:tr w:rsidR="00C96BA9" w14:paraId="029C28E9" w14:textId="77777777" w:rsidTr="002F443E">
        <w:trPr>
          <w:trHeight w:val="1349"/>
        </w:trPr>
        <w:tc>
          <w:tcPr>
            <w:tcW w:w="3128" w:type="dxa"/>
          </w:tcPr>
          <w:p w14:paraId="4246FC5F" w14:textId="626BBB10" w:rsidR="00C96BA9" w:rsidRPr="00131E6D" w:rsidRDefault="00C96BA9" w:rsidP="0063774A">
            <w:pPr>
              <w:pStyle w:val="ListParagraph"/>
              <w:numPr>
                <w:ilvl w:val="0"/>
                <w:numId w:val="11"/>
              </w:numPr>
              <w:spacing w:line="276" w:lineRule="auto"/>
              <w:rPr>
                <w:rFonts w:ascii="TH SarabunPSK" w:hAnsi="TH SarabunPSK" w:cs="TH SarabunPSK"/>
                <w:sz w:val="32"/>
                <w:szCs w:val="32"/>
              </w:rPr>
            </w:pPr>
            <w:r w:rsidRPr="00131E6D">
              <w:rPr>
                <w:rFonts w:ascii="TH SarabunPSK" w:hAnsi="TH SarabunPSK" w:cs="TH SarabunPSK"/>
                <w:sz w:val="32"/>
                <w:szCs w:val="32"/>
              </w:rPr>
              <w:t xml:space="preserve">Do you think </w:t>
            </w:r>
            <w:bookmarkStart w:id="2" w:name="_Hlk140748609"/>
            <w:r w:rsidRPr="00131E6D">
              <w:rPr>
                <w:rFonts w:ascii="TH SarabunPSK" w:hAnsi="TH SarabunPSK" w:cs="TH SarabunPSK"/>
                <w:sz w:val="32"/>
                <w:szCs w:val="32"/>
              </w:rPr>
              <w:t>that female can</w:t>
            </w:r>
            <w:r w:rsidR="00131E6D">
              <w:rPr>
                <w:rFonts w:ascii="TH SarabunPSK" w:hAnsi="TH SarabunPSK" w:cs="TH SarabunPSK"/>
                <w:sz w:val="32"/>
                <w:szCs w:val="32"/>
              </w:rPr>
              <w:t>not</w:t>
            </w:r>
            <w:r w:rsidRPr="00131E6D">
              <w:rPr>
                <w:rFonts w:ascii="TH SarabunPSK" w:hAnsi="TH SarabunPSK" w:cs="TH SarabunPSK"/>
                <w:sz w:val="32"/>
                <w:szCs w:val="32"/>
              </w:rPr>
              <w:t xml:space="preserve"> be as competitive as male in playing chess</w:t>
            </w:r>
            <w:bookmarkEnd w:id="2"/>
            <w:r w:rsidRPr="00131E6D">
              <w:rPr>
                <w:rFonts w:ascii="TH SarabunPSK" w:hAnsi="TH SarabunPSK" w:cs="TH SarabunPSK"/>
                <w:sz w:val="32"/>
                <w:szCs w:val="32"/>
              </w:rPr>
              <w:t>?</w:t>
            </w:r>
          </w:p>
        </w:tc>
        <w:tc>
          <w:tcPr>
            <w:tcW w:w="1317" w:type="dxa"/>
          </w:tcPr>
          <w:p w14:paraId="384CB2E9" w14:textId="3381EE2F" w:rsidR="00C96BA9" w:rsidRDefault="003F3F67"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2</w:t>
            </w:r>
            <w:r w:rsidR="00C71BA8">
              <w:rPr>
                <w:rFonts w:ascii="TH SarabunPSK" w:hAnsi="TH SarabunPSK" w:cs="TH SarabunPSK" w:hint="cs"/>
                <w:sz w:val="32"/>
                <w:szCs w:val="32"/>
                <w:cs/>
              </w:rPr>
              <w:t>8</w:t>
            </w:r>
          </w:p>
        </w:tc>
        <w:tc>
          <w:tcPr>
            <w:tcW w:w="1317" w:type="dxa"/>
          </w:tcPr>
          <w:p w14:paraId="7178796C" w14:textId="6463162E" w:rsidR="00C96BA9" w:rsidRDefault="003F3F67"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4</w:t>
            </w:r>
          </w:p>
        </w:tc>
        <w:tc>
          <w:tcPr>
            <w:tcW w:w="1318" w:type="dxa"/>
          </w:tcPr>
          <w:p w14:paraId="35D709D7" w14:textId="4856CF5B" w:rsidR="00C96BA9" w:rsidRDefault="003F3F67"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4</w:t>
            </w:r>
          </w:p>
        </w:tc>
        <w:tc>
          <w:tcPr>
            <w:tcW w:w="1317" w:type="dxa"/>
          </w:tcPr>
          <w:p w14:paraId="15A13C46" w14:textId="455DBE6F" w:rsidR="00C96BA9" w:rsidRDefault="003F3F67"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4</w:t>
            </w:r>
          </w:p>
        </w:tc>
        <w:tc>
          <w:tcPr>
            <w:tcW w:w="1318" w:type="dxa"/>
          </w:tcPr>
          <w:p w14:paraId="659201A0" w14:textId="0B836E64" w:rsidR="00C96BA9" w:rsidRDefault="00C71BA8" w:rsidP="0063774A">
            <w:pPr>
              <w:spacing w:line="276" w:lineRule="auto"/>
              <w:jc w:val="both"/>
              <w:rPr>
                <w:rFonts w:ascii="TH SarabunPSK" w:hAnsi="TH SarabunPSK" w:cs="TH SarabunPSK"/>
                <w:sz w:val="32"/>
                <w:szCs w:val="32"/>
                <w:cs/>
              </w:rPr>
            </w:pPr>
            <w:r>
              <w:rPr>
                <w:rFonts w:ascii="TH SarabunPSK" w:hAnsi="TH SarabunPSK" w:cs="TH SarabunPSK" w:hint="cs"/>
                <w:sz w:val="32"/>
                <w:szCs w:val="32"/>
                <w:cs/>
              </w:rPr>
              <w:t>0</w:t>
            </w:r>
          </w:p>
        </w:tc>
      </w:tr>
      <w:tr w:rsidR="00C96BA9" w14:paraId="0239E022" w14:textId="77777777" w:rsidTr="00E92DA7">
        <w:trPr>
          <w:trHeight w:val="1928"/>
        </w:trPr>
        <w:tc>
          <w:tcPr>
            <w:tcW w:w="3128" w:type="dxa"/>
          </w:tcPr>
          <w:p w14:paraId="5CDF8952" w14:textId="7F47C8AC" w:rsidR="00C96BA9" w:rsidRPr="00131E6D" w:rsidRDefault="00C96BA9" w:rsidP="0063774A">
            <w:pPr>
              <w:pStyle w:val="ListParagraph"/>
              <w:numPr>
                <w:ilvl w:val="0"/>
                <w:numId w:val="11"/>
              </w:numPr>
              <w:spacing w:line="276" w:lineRule="auto"/>
              <w:rPr>
                <w:rFonts w:ascii="TH SarabunPSK" w:hAnsi="TH SarabunPSK" w:cs="TH SarabunPSK"/>
                <w:sz w:val="32"/>
                <w:szCs w:val="32"/>
              </w:rPr>
            </w:pPr>
            <w:r w:rsidRPr="00131E6D">
              <w:rPr>
                <w:rFonts w:ascii="TH SarabunPSK" w:hAnsi="TH SarabunPSK" w:cs="TH SarabunPSK"/>
                <w:sz w:val="32"/>
                <w:szCs w:val="32"/>
              </w:rPr>
              <w:t xml:space="preserve">Do you think </w:t>
            </w:r>
            <w:bookmarkStart w:id="3" w:name="_Hlk140744064"/>
            <w:bookmarkStart w:id="4" w:name="_Hlk140749086"/>
            <w:r w:rsidRPr="00131E6D">
              <w:rPr>
                <w:rFonts w:ascii="TH SarabunPSK" w:hAnsi="TH SarabunPSK" w:cs="TH SarabunPSK"/>
                <w:sz w:val="32"/>
                <w:szCs w:val="32"/>
              </w:rPr>
              <w:t>a chess game should be a unisex (gender-for-all) competition</w:t>
            </w:r>
            <w:bookmarkEnd w:id="3"/>
            <w:r w:rsidRPr="00131E6D">
              <w:rPr>
                <w:rFonts w:ascii="TH SarabunPSK" w:hAnsi="TH SarabunPSK" w:cs="TH SarabunPSK"/>
                <w:sz w:val="32"/>
                <w:szCs w:val="32"/>
              </w:rPr>
              <w:t>?</w:t>
            </w:r>
            <w:bookmarkEnd w:id="4"/>
          </w:p>
        </w:tc>
        <w:tc>
          <w:tcPr>
            <w:tcW w:w="1317" w:type="dxa"/>
          </w:tcPr>
          <w:p w14:paraId="06A3F585" w14:textId="5232B4C0" w:rsidR="00C96BA9" w:rsidRDefault="00C71BA8"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10</w:t>
            </w:r>
          </w:p>
        </w:tc>
        <w:tc>
          <w:tcPr>
            <w:tcW w:w="1317" w:type="dxa"/>
          </w:tcPr>
          <w:p w14:paraId="5B0EA3EA" w14:textId="7E4D1BB6" w:rsidR="00C96BA9" w:rsidRDefault="00C71BA8"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0</w:t>
            </w:r>
          </w:p>
        </w:tc>
        <w:tc>
          <w:tcPr>
            <w:tcW w:w="1318" w:type="dxa"/>
          </w:tcPr>
          <w:p w14:paraId="5BB3357A" w14:textId="6F2D1FE2" w:rsidR="00C96BA9" w:rsidRDefault="00C71BA8"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2</w:t>
            </w:r>
          </w:p>
        </w:tc>
        <w:tc>
          <w:tcPr>
            <w:tcW w:w="1317" w:type="dxa"/>
          </w:tcPr>
          <w:p w14:paraId="051771A0" w14:textId="312D0A3A" w:rsidR="00C96BA9" w:rsidRDefault="00C71BA8"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6</w:t>
            </w:r>
          </w:p>
        </w:tc>
        <w:tc>
          <w:tcPr>
            <w:tcW w:w="1318" w:type="dxa"/>
          </w:tcPr>
          <w:p w14:paraId="6F6EB49B" w14:textId="7657C2A9" w:rsidR="00C96BA9" w:rsidRDefault="00C71BA8" w:rsidP="0063774A">
            <w:pPr>
              <w:spacing w:line="276" w:lineRule="auto"/>
              <w:jc w:val="both"/>
              <w:rPr>
                <w:rFonts w:ascii="TH SarabunPSK" w:hAnsi="TH SarabunPSK" w:cs="TH SarabunPSK"/>
                <w:sz w:val="32"/>
                <w:szCs w:val="32"/>
              </w:rPr>
            </w:pPr>
            <w:r>
              <w:rPr>
                <w:rFonts w:ascii="TH SarabunPSK" w:hAnsi="TH SarabunPSK" w:cs="TH SarabunPSK" w:hint="cs"/>
                <w:sz w:val="32"/>
                <w:szCs w:val="32"/>
                <w:cs/>
              </w:rPr>
              <w:t>22</w:t>
            </w:r>
          </w:p>
        </w:tc>
      </w:tr>
    </w:tbl>
    <w:p w14:paraId="45BC460B" w14:textId="77777777" w:rsidR="00E51077" w:rsidRDefault="00E51077" w:rsidP="0063774A">
      <w:pPr>
        <w:spacing w:line="276" w:lineRule="auto"/>
        <w:jc w:val="both"/>
        <w:rPr>
          <w:rFonts w:ascii="TH SarabunPSK" w:hAnsi="TH SarabunPSK" w:cs="TH SarabunPSK"/>
          <w:sz w:val="32"/>
          <w:szCs w:val="32"/>
        </w:rPr>
      </w:pPr>
    </w:p>
    <w:p w14:paraId="4AB35D58" w14:textId="77777777" w:rsidR="00E51077" w:rsidRDefault="00E51077" w:rsidP="0063774A">
      <w:pPr>
        <w:spacing w:line="276" w:lineRule="auto"/>
        <w:jc w:val="both"/>
        <w:rPr>
          <w:rFonts w:ascii="TH SarabunPSK" w:hAnsi="TH SarabunPSK" w:cs="TH SarabunPSK"/>
          <w:sz w:val="32"/>
          <w:szCs w:val="32"/>
        </w:rPr>
      </w:pPr>
    </w:p>
    <w:p w14:paraId="4911F427" w14:textId="7EE966C8" w:rsidR="00E94421" w:rsidRDefault="00110163" w:rsidP="0063774A">
      <w:pPr>
        <w:spacing w:line="276" w:lineRule="auto"/>
        <w:jc w:val="both"/>
        <w:rPr>
          <w:rFonts w:ascii="TH SarabunPSK" w:hAnsi="TH SarabunPSK" w:cs="TH SarabunPSK"/>
          <w:sz w:val="32"/>
          <w:szCs w:val="32"/>
        </w:rPr>
      </w:pPr>
      <w:r>
        <w:rPr>
          <w:rFonts w:ascii="TH SarabunPSK" w:hAnsi="TH SarabunPSK" w:cs="TH SarabunPSK"/>
          <w:sz w:val="32"/>
          <w:szCs w:val="32"/>
        </w:rPr>
        <w:lastRenderedPageBreak/>
        <w:t xml:space="preserve">Table 4.2 Weighted Mean and Verbal Interpretation </w:t>
      </w:r>
      <w:r w:rsidRPr="00110163">
        <w:rPr>
          <w:rFonts w:ascii="TH SarabunPSK" w:hAnsi="TH SarabunPSK" w:cs="TH SarabunPSK"/>
          <w:sz w:val="32"/>
          <w:szCs w:val="32"/>
        </w:rPr>
        <w:t>on Gender Discrimination in Chess Game</w:t>
      </w:r>
    </w:p>
    <w:tbl>
      <w:tblPr>
        <w:tblStyle w:val="TableGrid"/>
        <w:tblW w:w="0" w:type="auto"/>
        <w:tblLook w:val="04A0" w:firstRow="1" w:lastRow="0" w:firstColumn="1" w:lastColumn="0" w:noHBand="0" w:noVBand="1"/>
      </w:tblPr>
      <w:tblGrid>
        <w:gridCol w:w="1172"/>
        <w:gridCol w:w="968"/>
        <w:gridCol w:w="1010"/>
        <w:gridCol w:w="1001"/>
        <w:gridCol w:w="1010"/>
        <w:gridCol w:w="1014"/>
        <w:gridCol w:w="1063"/>
        <w:gridCol w:w="1179"/>
        <w:gridCol w:w="1526"/>
        <w:gridCol w:w="11"/>
      </w:tblGrid>
      <w:tr w:rsidR="006C4D66" w14:paraId="62EAABF2" w14:textId="77777777" w:rsidTr="00AB7081">
        <w:tc>
          <w:tcPr>
            <w:tcW w:w="1172" w:type="dxa"/>
          </w:tcPr>
          <w:p w14:paraId="5C6E5D73" w14:textId="77777777" w:rsidR="00131E6D" w:rsidRDefault="006C4D66" w:rsidP="0063774A">
            <w:pPr>
              <w:spacing w:line="276" w:lineRule="auto"/>
              <w:jc w:val="both"/>
              <w:rPr>
                <w:rFonts w:ascii="TH SarabunPSK" w:hAnsi="TH SarabunPSK" w:cs="TH SarabunPSK"/>
                <w:sz w:val="32"/>
                <w:szCs w:val="32"/>
              </w:rPr>
            </w:pPr>
            <w:r>
              <w:rPr>
                <w:rFonts w:ascii="TH SarabunPSK" w:hAnsi="TH SarabunPSK" w:cs="TH SarabunPSK"/>
                <w:sz w:val="32"/>
                <w:szCs w:val="32"/>
              </w:rPr>
              <w:t>Survey</w:t>
            </w:r>
          </w:p>
          <w:p w14:paraId="3534CEEA" w14:textId="4E72F979" w:rsidR="006C4D66" w:rsidRDefault="006C4D66" w:rsidP="0063774A">
            <w:pPr>
              <w:spacing w:line="276" w:lineRule="auto"/>
              <w:jc w:val="both"/>
              <w:rPr>
                <w:rFonts w:ascii="TH SarabunPSK" w:hAnsi="TH SarabunPSK" w:cs="TH SarabunPSK"/>
                <w:sz w:val="32"/>
                <w:szCs w:val="32"/>
              </w:rPr>
            </w:pPr>
            <w:r>
              <w:rPr>
                <w:rFonts w:ascii="TH SarabunPSK" w:hAnsi="TH SarabunPSK" w:cs="TH SarabunPSK"/>
                <w:sz w:val="32"/>
                <w:szCs w:val="32"/>
              </w:rPr>
              <w:t>Questions</w:t>
            </w:r>
          </w:p>
        </w:tc>
        <w:tc>
          <w:tcPr>
            <w:tcW w:w="968" w:type="dxa"/>
          </w:tcPr>
          <w:p w14:paraId="5BC26165" w14:textId="331F9618" w:rsidR="00131E6D" w:rsidRDefault="00F125EB" w:rsidP="0063774A">
            <w:pPr>
              <w:spacing w:line="276" w:lineRule="auto"/>
              <w:jc w:val="both"/>
              <w:rPr>
                <w:rFonts w:ascii="TH SarabunPSK" w:hAnsi="TH SarabunPSK" w:cs="TH SarabunPSK"/>
                <w:sz w:val="32"/>
                <w:szCs w:val="32"/>
              </w:rPr>
            </w:pPr>
            <w:r>
              <w:rPr>
                <w:rFonts w:ascii="TH SarabunPSK" w:hAnsi="TH SarabunPSK" w:cs="TH SarabunPSK"/>
                <w:sz w:val="32"/>
                <w:szCs w:val="32"/>
              </w:rPr>
              <w:t>F</w:t>
            </w:r>
            <w:r w:rsidR="00131E6D">
              <w:rPr>
                <w:rFonts w:ascii="TH SarabunPSK" w:hAnsi="TH SarabunPSK" w:cs="TH SarabunPSK"/>
                <w:sz w:val="32"/>
                <w:szCs w:val="32"/>
              </w:rPr>
              <w:t>x</w:t>
            </w:r>
            <w:r>
              <w:rPr>
                <w:rFonts w:ascii="TH SarabunPSK" w:hAnsi="TH SarabunPSK" w:cs="TH SarabunPSK"/>
                <w:sz w:val="32"/>
                <w:szCs w:val="32"/>
              </w:rPr>
              <w:t>1</w:t>
            </w:r>
          </w:p>
        </w:tc>
        <w:tc>
          <w:tcPr>
            <w:tcW w:w="1010" w:type="dxa"/>
          </w:tcPr>
          <w:p w14:paraId="45F2C438" w14:textId="5D7F5BD9" w:rsidR="00131E6D" w:rsidRDefault="00F125EB" w:rsidP="0063774A">
            <w:pPr>
              <w:spacing w:line="276" w:lineRule="auto"/>
              <w:jc w:val="both"/>
              <w:rPr>
                <w:rFonts w:ascii="TH SarabunPSK" w:hAnsi="TH SarabunPSK" w:cs="TH SarabunPSK"/>
                <w:sz w:val="32"/>
                <w:szCs w:val="32"/>
              </w:rPr>
            </w:pPr>
            <w:r>
              <w:rPr>
                <w:rFonts w:ascii="TH SarabunPSK" w:hAnsi="TH SarabunPSK" w:cs="TH SarabunPSK"/>
                <w:sz w:val="32"/>
                <w:szCs w:val="32"/>
              </w:rPr>
              <w:t>F</w:t>
            </w:r>
            <w:r w:rsidR="00131E6D">
              <w:rPr>
                <w:rFonts w:ascii="TH SarabunPSK" w:hAnsi="TH SarabunPSK" w:cs="TH SarabunPSK"/>
                <w:sz w:val="32"/>
                <w:szCs w:val="32"/>
              </w:rPr>
              <w:t>x</w:t>
            </w:r>
            <w:r>
              <w:rPr>
                <w:rFonts w:ascii="TH SarabunPSK" w:hAnsi="TH SarabunPSK" w:cs="TH SarabunPSK"/>
                <w:sz w:val="32"/>
                <w:szCs w:val="32"/>
              </w:rPr>
              <w:t>2</w:t>
            </w:r>
          </w:p>
        </w:tc>
        <w:tc>
          <w:tcPr>
            <w:tcW w:w="1001" w:type="dxa"/>
          </w:tcPr>
          <w:p w14:paraId="0D5E70B0" w14:textId="6F7C11CD" w:rsidR="00131E6D" w:rsidRDefault="00131E6D" w:rsidP="0063774A">
            <w:pPr>
              <w:spacing w:line="276" w:lineRule="auto"/>
              <w:jc w:val="both"/>
              <w:rPr>
                <w:rFonts w:ascii="TH SarabunPSK" w:hAnsi="TH SarabunPSK" w:cs="TH SarabunPSK"/>
                <w:sz w:val="32"/>
                <w:szCs w:val="32"/>
              </w:rPr>
            </w:pPr>
            <w:r>
              <w:rPr>
                <w:rFonts w:ascii="TH SarabunPSK" w:hAnsi="TH SarabunPSK" w:cs="TH SarabunPSK"/>
                <w:sz w:val="32"/>
                <w:szCs w:val="32"/>
              </w:rPr>
              <w:t>fx3</w:t>
            </w:r>
          </w:p>
        </w:tc>
        <w:tc>
          <w:tcPr>
            <w:tcW w:w="1010" w:type="dxa"/>
          </w:tcPr>
          <w:p w14:paraId="7B15C954" w14:textId="0867A9E1" w:rsidR="00131E6D" w:rsidRDefault="00F125EB" w:rsidP="0063774A">
            <w:pPr>
              <w:spacing w:line="276" w:lineRule="auto"/>
              <w:jc w:val="both"/>
              <w:rPr>
                <w:rFonts w:ascii="TH SarabunPSK" w:hAnsi="TH SarabunPSK" w:cs="TH SarabunPSK"/>
                <w:sz w:val="32"/>
                <w:szCs w:val="32"/>
              </w:rPr>
            </w:pPr>
            <w:r>
              <w:rPr>
                <w:rFonts w:ascii="TH SarabunPSK" w:hAnsi="TH SarabunPSK" w:cs="TH SarabunPSK"/>
                <w:sz w:val="32"/>
                <w:szCs w:val="32"/>
              </w:rPr>
              <w:t>F</w:t>
            </w:r>
            <w:r w:rsidR="00131E6D">
              <w:rPr>
                <w:rFonts w:ascii="TH SarabunPSK" w:hAnsi="TH SarabunPSK" w:cs="TH SarabunPSK"/>
                <w:sz w:val="32"/>
                <w:szCs w:val="32"/>
              </w:rPr>
              <w:t>x</w:t>
            </w:r>
            <w:r>
              <w:rPr>
                <w:rFonts w:ascii="TH SarabunPSK" w:hAnsi="TH SarabunPSK" w:cs="TH SarabunPSK"/>
                <w:sz w:val="32"/>
                <w:szCs w:val="32"/>
              </w:rPr>
              <w:t>4</w:t>
            </w:r>
          </w:p>
        </w:tc>
        <w:tc>
          <w:tcPr>
            <w:tcW w:w="1014" w:type="dxa"/>
          </w:tcPr>
          <w:p w14:paraId="0DD9A0F7" w14:textId="69494655" w:rsidR="00131E6D" w:rsidRDefault="00F125EB" w:rsidP="0063774A">
            <w:pPr>
              <w:spacing w:line="276" w:lineRule="auto"/>
              <w:jc w:val="both"/>
              <w:rPr>
                <w:rFonts w:ascii="TH SarabunPSK" w:hAnsi="TH SarabunPSK" w:cs="TH SarabunPSK"/>
                <w:sz w:val="32"/>
                <w:szCs w:val="32"/>
              </w:rPr>
            </w:pPr>
            <w:r>
              <w:rPr>
                <w:rFonts w:ascii="TH SarabunPSK" w:hAnsi="TH SarabunPSK" w:cs="TH SarabunPSK"/>
                <w:sz w:val="32"/>
                <w:szCs w:val="32"/>
              </w:rPr>
              <w:t>F</w:t>
            </w:r>
            <w:r w:rsidR="00131E6D">
              <w:rPr>
                <w:rFonts w:ascii="TH SarabunPSK" w:hAnsi="TH SarabunPSK" w:cs="TH SarabunPSK"/>
                <w:sz w:val="32"/>
                <w:szCs w:val="32"/>
              </w:rPr>
              <w:t>x</w:t>
            </w:r>
            <w:r>
              <w:rPr>
                <w:rFonts w:ascii="TH SarabunPSK" w:hAnsi="TH SarabunPSK" w:cs="TH SarabunPSK"/>
                <w:sz w:val="32"/>
                <w:szCs w:val="32"/>
              </w:rPr>
              <w:t>5</w:t>
            </w:r>
          </w:p>
        </w:tc>
        <w:tc>
          <w:tcPr>
            <w:tcW w:w="1063" w:type="dxa"/>
          </w:tcPr>
          <w:p w14:paraId="7100EA89" w14:textId="0F608190" w:rsidR="00131E6D" w:rsidRDefault="00131E6D" w:rsidP="0063774A">
            <w:pPr>
              <w:spacing w:line="276" w:lineRule="auto"/>
              <w:jc w:val="both"/>
              <w:rPr>
                <w:rFonts w:ascii="TH SarabunPSK" w:hAnsi="TH SarabunPSK" w:cs="TH SarabunPSK"/>
                <w:sz w:val="32"/>
                <w:szCs w:val="32"/>
              </w:rPr>
            </w:pPr>
            <w:r>
              <w:rPr>
                <w:rFonts w:ascii="TH SarabunPSK" w:hAnsi="TH SarabunPSK" w:cs="TH SarabunPSK"/>
                <w:sz w:val="32"/>
                <w:szCs w:val="32"/>
              </w:rPr>
              <w:t>Total</w:t>
            </w:r>
          </w:p>
        </w:tc>
        <w:tc>
          <w:tcPr>
            <w:tcW w:w="1179" w:type="dxa"/>
          </w:tcPr>
          <w:p w14:paraId="4B327C8F" w14:textId="211C492C" w:rsidR="00131E6D" w:rsidRDefault="00131E6D" w:rsidP="0063774A">
            <w:pPr>
              <w:spacing w:line="276" w:lineRule="auto"/>
              <w:jc w:val="both"/>
              <w:rPr>
                <w:rFonts w:ascii="TH SarabunPSK" w:hAnsi="TH SarabunPSK" w:cs="TH SarabunPSK"/>
                <w:sz w:val="32"/>
                <w:szCs w:val="32"/>
              </w:rPr>
            </w:pPr>
            <w:r>
              <w:rPr>
                <w:rFonts w:ascii="TH SarabunPSK" w:hAnsi="TH SarabunPSK" w:cs="TH SarabunPSK"/>
                <w:sz w:val="32"/>
                <w:szCs w:val="32"/>
              </w:rPr>
              <w:t>Weighted Mean</w:t>
            </w:r>
          </w:p>
        </w:tc>
        <w:tc>
          <w:tcPr>
            <w:tcW w:w="1537" w:type="dxa"/>
            <w:gridSpan w:val="2"/>
          </w:tcPr>
          <w:p w14:paraId="6AE15E47" w14:textId="6DFD4676" w:rsidR="00131E6D" w:rsidRDefault="00131E6D" w:rsidP="0063774A">
            <w:pPr>
              <w:spacing w:line="276" w:lineRule="auto"/>
              <w:jc w:val="both"/>
              <w:rPr>
                <w:rFonts w:ascii="TH SarabunPSK" w:hAnsi="TH SarabunPSK" w:cs="TH SarabunPSK"/>
                <w:sz w:val="32"/>
                <w:szCs w:val="32"/>
              </w:rPr>
            </w:pPr>
            <w:r>
              <w:rPr>
                <w:rFonts w:ascii="TH SarabunPSK" w:hAnsi="TH SarabunPSK" w:cs="TH SarabunPSK"/>
                <w:sz w:val="32"/>
                <w:szCs w:val="32"/>
              </w:rPr>
              <w:t>Verbal Interpretation</w:t>
            </w:r>
          </w:p>
        </w:tc>
      </w:tr>
      <w:tr w:rsidR="006C4D66" w14:paraId="5C55DF24" w14:textId="77777777" w:rsidTr="00AB7081">
        <w:tc>
          <w:tcPr>
            <w:tcW w:w="1172" w:type="dxa"/>
          </w:tcPr>
          <w:p w14:paraId="5FD36151" w14:textId="20515C95" w:rsidR="00131E6D" w:rsidRDefault="00A93A93" w:rsidP="0063774A">
            <w:pPr>
              <w:spacing w:line="276" w:lineRule="auto"/>
              <w:jc w:val="both"/>
              <w:rPr>
                <w:rFonts w:ascii="TH SarabunPSK" w:hAnsi="TH SarabunPSK" w:cs="TH SarabunPSK"/>
                <w:sz w:val="32"/>
                <w:szCs w:val="32"/>
              </w:rPr>
            </w:pPr>
            <w:r>
              <w:rPr>
                <w:rFonts w:ascii="TH SarabunPSK" w:hAnsi="TH SarabunPSK" w:cs="TH SarabunPSK"/>
                <w:sz w:val="32"/>
                <w:szCs w:val="32"/>
              </w:rPr>
              <w:t>1.</w:t>
            </w:r>
          </w:p>
        </w:tc>
        <w:tc>
          <w:tcPr>
            <w:tcW w:w="968" w:type="dxa"/>
          </w:tcPr>
          <w:p w14:paraId="27ACD807" w14:textId="69365E6A" w:rsidR="00131E6D" w:rsidRDefault="004275DA" w:rsidP="0063774A">
            <w:pPr>
              <w:spacing w:line="276" w:lineRule="auto"/>
              <w:jc w:val="both"/>
              <w:rPr>
                <w:rFonts w:ascii="TH SarabunPSK" w:hAnsi="TH SarabunPSK" w:cs="TH SarabunPSK"/>
                <w:sz w:val="32"/>
                <w:szCs w:val="32"/>
              </w:rPr>
            </w:pPr>
            <w:r>
              <w:rPr>
                <w:rFonts w:ascii="TH SarabunPSK" w:hAnsi="TH SarabunPSK" w:cs="TH SarabunPSK"/>
                <w:sz w:val="32"/>
                <w:szCs w:val="32"/>
              </w:rPr>
              <w:t>22</w:t>
            </w:r>
          </w:p>
        </w:tc>
        <w:tc>
          <w:tcPr>
            <w:tcW w:w="1010" w:type="dxa"/>
          </w:tcPr>
          <w:p w14:paraId="4B494AAC" w14:textId="65D10869" w:rsidR="00131E6D" w:rsidRDefault="004275DA" w:rsidP="0063774A">
            <w:pPr>
              <w:spacing w:line="276" w:lineRule="auto"/>
              <w:jc w:val="both"/>
              <w:rPr>
                <w:rFonts w:ascii="TH SarabunPSK" w:hAnsi="TH SarabunPSK" w:cs="TH SarabunPSK"/>
                <w:sz w:val="32"/>
                <w:szCs w:val="32"/>
              </w:rPr>
            </w:pPr>
            <w:r>
              <w:rPr>
                <w:rFonts w:ascii="TH SarabunPSK" w:hAnsi="TH SarabunPSK" w:cs="TH SarabunPSK"/>
                <w:sz w:val="32"/>
                <w:szCs w:val="32"/>
              </w:rPr>
              <w:t>8</w:t>
            </w:r>
          </w:p>
        </w:tc>
        <w:tc>
          <w:tcPr>
            <w:tcW w:w="1001" w:type="dxa"/>
          </w:tcPr>
          <w:p w14:paraId="55C2980D" w14:textId="71846370" w:rsidR="00131E6D" w:rsidRDefault="008D6820" w:rsidP="0063774A">
            <w:pPr>
              <w:spacing w:line="276" w:lineRule="auto"/>
              <w:jc w:val="both"/>
              <w:rPr>
                <w:rFonts w:ascii="TH SarabunPSK" w:hAnsi="TH SarabunPSK" w:cs="TH SarabunPSK"/>
                <w:sz w:val="32"/>
                <w:szCs w:val="32"/>
              </w:rPr>
            </w:pPr>
            <w:r>
              <w:rPr>
                <w:rFonts w:ascii="TH SarabunPSK" w:hAnsi="TH SarabunPSK" w:cs="TH SarabunPSK"/>
                <w:sz w:val="32"/>
                <w:szCs w:val="32"/>
              </w:rPr>
              <w:t>18</w:t>
            </w:r>
          </w:p>
        </w:tc>
        <w:tc>
          <w:tcPr>
            <w:tcW w:w="1010" w:type="dxa"/>
          </w:tcPr>
          <w:p w14:paraId="25501652" w14:textId="1AC46EBC" w:rsidR="00131E6D" w:rsidRDefault="00EA7395" w:rsidP="0063774A">
            <w:pPr>
              <w:spacing w:line="276" w:lineRule="auto"/>
              <w:jc w:val="both"/>
              <w:rPr>
                <w:rFonts w:ascii="TH SarabunPSK" w:hAnsi="TH SarabunPSK" w:cs="TH SarabunPSK"/>
                <w:sz w:val="32"/>
                <w:szCs w:val="32"/>
              </w:rPr>
            </w:pPr>
            <w:r>
              <w:rPr>
                <w:rFonts w:ascii="TH SarabunPSK" w:hAnsi="TH SarabunPSK" w:cs="TH SarabunPSK"/>
                <w:sz w:val="32"/>
                <w:szCs w:val="32"/>
              </w:rPr>
              <w:t>32</w:t>
            </w:r>
          </w:p>
        </w:tc>
        <w:tc>
          <w:tcPr>
            <w:tcW w:w="1014" w:type="dxa"/>
          </w:tcPr>
          <w:p w14:paraId="0C751B56" w14:textId="2261A1E0" w:rsidR="00131E6D" w:rsidRDefault="004275DA" w:rsidP="0063774A">
            <w:pPr>
              <w:spacing w:line="276" w:lineRule="auto"/>
              <w:jc w:val="both"/>
              <w:rPr>
                <w:rFonts w:ascii="TH SarabunPSK" w:hAnsi="TH SarabunPSK" w:cs="TH SarabunPSK"/>
                <w:sz w:val="32"/>
                <w:szCs w:val="32"/>
              </w:rPr>
            </w:pPr>
            <w:r>
              <w:rPr>
                <w:rFonts w:ascii="TH SarabunPSK" w:hAnsi="TH SarabunPSK" w:cs="TH SarabunPSK"/>
                <w:sz w:val="32"/>
                <w:szCs w:val="32"/>
              </w:rPr>
              <w:t>0</w:t>
            </w:r>
          </w:p>
        </w:tc>
        <w:tc>
          <w:tcPr>
            <w:tcW w:w="1063" w:type="dxa"/>
          </w:tcPr>
          <w:p w14:paraId="03A67A07" w14:textId="28E0B853" w:rsidR="00131E6D" w:rsidRDefault="00EA7395" w:rsidP="0063774A">
            <w:pPr>
              <w:spacing w:line="276" w:lineRule="auto"/>
              <w:jc w:val="both"/>
              <w:rPr>
                <w:rFonts w:ascii="TH SarabunPSK" w:hAnsi="TH SarabunPSK" w:cs="TH SarabunPSK"/>
                <w:sz w:val="32"/>
                <w:szCs w:val="32"/>
              </w:rPr>
            </w:pPr>
            <w:r>
              <w:rPr>
                <w:rFonts w:ascii="TH SarabunPSK" w:hAnsi="TH SarabunPSK" w:cs="TH SarabunPSK"/>
                <w:sz w:val="32"/>
                <w:szCs w:val="32"/>
              </w:rPr>
              <w:t>80</w:t>
            </w:r>
          </w:p>
        </w:tc>
        <w:tc>
          <w:tcPr>
            <w:tcW w:w="1179" w:type="dxa"/>
          </w:tcPr>
          <w:p w14:paraId="24A41278" w14:textId="7BA093E7" w:rsidR="00131E6D" w:rsidRDefault="001807DA" w:rsidP="0063774A">
            <w:pPr>
              <w:spacing w:line="276" w:lineRule="auto"/>
              <w:jc w:val="both"/>
              <w:rPr>
                <w:rFonts w:ascii="TH SarabunPSK" w:hAnsi="TH SarabunPSK" w:cs="TH SarabunPSK"/>
                <w:sz w:val="32"/>
                <w:szCs w:val="32"/>
              </w:rPr>
            </w:pPr>
            <w:r>
              <w:rPr>
                <w:rFonts w:ascii="TH SarabunPSK" w:hAnsi="TH SarabunPSK" w:cs="TH SarabunPSK"/>
                <w:sz w:val="32"/>
                <w:szCs w:val="32"/>
              </w:rPr>
              <w:t>2</w:t>
            </w:r>
            <w:r w:rsidR="00113E61">
              <w:rPr>
                <w:rFonts w:ascii="TH SarabunPSK" w:hAnsi="TH SarabunPSK" w:cs="TH SarabunPSK"/>
                <w:sz w:val="32"/>
                <w:szCs w:val="32"/>
              </w:rPr>
              <w:t>.00</w:t>
            </w:r>
          </w:p>
        </w:tc>
        <w:tc>
          <w:tcPr>
            <w:tcW w:w="1537" w:type="dxa"/>
            <w:gridSpan w:val="2"/>
          </w:tcPr>
          <w:p w14:paraId="45655AB6" w14:textId="248321E2" w:rsidR="00131E6D" w:rsidRDefault="00500232" w:rsidP="0063774A">
            <w:pPr>
              <w:spacing w:line="276" w:lineRule="auto"/>
              <w:jc w:val="both"/>
              <w:rPr>
                <w:rFonts w:ascii="TH SarabunPSK" w:hAnsi="TH SarabunPSK" w:cs="TH SarabunPSK"/>
                <w:sz w:val="32"/>
                <w:szCs w:val="32"/>
              </w:rPr>
            </w:pPr>
            <w:r>
              <w:rPr>
                <w:rFonts w:ascii="TH SarabunPSK" w:hAnsi="TH SarabunPSK" w:cs="TH SarabunPSK"/>
                <w:sz w:val="32"/>
                <w:szCs w:val="32"/>
              </w:rPr>
              <w:t>Disagree</w:t>
            </w:r>
          </w:p>
        </w:tc>
      </w:tr>
      <w:tr w:rsidR="006C4D66" w14:paraId="70B3BC58" w14:textId="77777777" w:rsidTr="00AB7081">
        <w:tc>
          <w:tcPr>
            <w:tcW w:w="1172" w:type="dxa"/>
          </w:tcPr>
          <w:p w14:paraId="655E5EEA" w14:textId="062D50EE" w:rsidR="00131E6D" w:rsidRDefault="00A93A93" w:rsidP="0063774A">
            <w:pPr>
              <w:spacing w:line="276" w:lineRule="auto"/>
              <w:jc w:val="both"/>
              <w:rPr>
                <w:rFonts w:ascii="TH SarabunPSK" w:hAnsi="TH SarabunPSK" w:cs="TH SarabunPSK"/>
                <w:sz w:val="32"/>
                <w:szCs w:val="32"/>
              </w:rPr>
            </w:pPr>
            <w:r>
              <w:rPr>
                <w:rFonts w:ascii="TH SarabunPSK" w:hAnsi="TH SarabunPSK" w:cs="TH SarabunPSK"/>
                <w:sz w:val="32"/>
                <w:szCs w:val="32"/>
              </w:rPr>
              <w:t xml:space="preserve">2. </w:t>
            </w:r>
          </w:p>
        </w:tc>
        <w:tc>
          <w:tcPr>
            <w:tcW w:w="968" w:type="dxa"/>
          </w:tcPr>
          <w:p w14:paraId="0CCBB484" w14:textId="56B6A2F3" w:rsidR="00131E6D" w:rsidRDefault="00F72014" w:rsidP="0063774A">
            <w:pPr>
              <w:spacing w:line="276" w:lineRule="auto"/>
              <w:jc w:val="both"/>
              <w:rPr>
                <w:rFonts w:ascii="TH SarabunPSK" w:hAnsi="TH SarabunPSK" w:cs="TH SarabunPSK"/>
                <w:sz w:val="32"/>
                <w:szCs w:val="32"/>
              </w:rPr>
            </w:pPr>
            <w:r>
              <w:rPr>
                <w:rFonts w:ascii="TH SarabunPSK" w:hAnsi="TH SarabunPSK" w:cs="TH SarabunPSK"/>
                <w:sz w:val="32"/>
                <w:szCs w:val="32"/>
              </w:rPr>
              <w:t>12</w:t>
            </w:r>
          </w:p>
        </w:tc>
        <w:tc>
          <w:tcPr>
            <w:tcW w:w="1010" w:type="dxa"/>
          </w:tcPr>
          <w:p w14:paraId="706C13FE" w14:textId="37962DDA" w:rsidR="00131E6D" w:rsidRDefault="00F72014" w:rsidP="0063774A">
            <w:pPr>
              <w:spacing w:line="276" w:lineRule="auto"/>
              <w:jc w:val="both"/>
              <w:rPr>
                <w:rFonts w:ascii="TH SarabunPSK" w:hAnsi="TH SarabunPSK" w:cs="TH SarabunPSK"/>
                <w:sz w:val="32"/>
                <w:szCs w:val="32"/>
              </w:rPr>
            </w:pPr>
            <w:r>
              <w:rPr>
                <w:rFonts w:ascii="TH SarabunPSK" w:hAnsi="TH SarabunPSK" w:cs="TH SarabunPSK"/>
                <w:sz w:val="32"/>
                <w:szCs w:val="32"/>
              </w:rPr>
              <w:t>8</w:t>
            </w:r>
          </w:p>
        </w:tc>
        <w:tc>
          <w:tcPr>
            <w:tcW w:w="1001" w:type="dxa"/>
          </w:tcPr>
          <w:p w14:paraId="7D47E112" w14:textId="31550815" w:rsidR="00131E6D" w:rsidRDefault="00991394" w:rsidP="0063774A">
            <w:pPr>
              <w:spacing w:line="276" w:lineRule="auto"/>
              <w:jc w:val="both"/>
              <w:rPr>
                <w:rFonts w:ascii="TH SarabunPSK" w:hAnsi="TH SarabunPSK" w:cs="TH SarabunPSK"/>
                <w:sz w:val="32"/>
                <w:szCs w:val="32"/>
              </w:rPr>
            </w:pPr>
            <w:r>
              <w:rPr>
                <w:rFonts w:ascii="TH SarabunPSK" w:hAnsi="TH SarabunPSK" w:cs="TH SarabunPSK"/>
                <w:sz w:val="32"/>
                <w:szCs w:val="32"/>
              </w:rPr>
              <w:t>42</w:t>
            </w:r>
          </w:p>
        </w:tc>
        <w:tc>
          <w:tcPr>
            <w:tcW w:w="1010" w:type="dxa"/>
          </w:tcPr>
          <w:p w14:paraId="49925BA9" w14:textId="4A70D865" w:rsidR="00131E6D" w:rsidRDefault="00991394" w:rsidP="0063774A">
            <w:pPr>
              <w:spacing w:line="276" w:lineRule="auto"/>
              <w:jc w:val="both"/>
              <w:rPr>
                <w:rFonts w:ascii="TH SarabunPSK" w:hAnsi="TH SarabunPSK" w:cs="TH SarabunPSK"/>
                <w:sz w:val="32"/>
                <w:szCs w:val="32"/>
              </w:rPr>
            </w:pPr>
            <w:r>
              <w:rPr>
                <w:rFonts w:ascii="TH SarabunPSK" w:hAnsi="TH SarabunPSK" w:cs="TH SarabunPSK"/>
                <w:sz w:val="32"/>
                <w:szCs w:val="32"/>
              </w:rPr>
              <w:t>16</w:t>
            </w:r>
          </w:p>
        </w:tc>
        <w:tc>
          <w:tcPr>
            <w:tcW w:w="1014" w:type="dxa"/>
          </w:tcPr>
          <w:p w14:paraId="0ED3406F" w14:textId="065230BF" w:rsidR="00131E6D" w:rsidRDefault="00991394" w:rsidP="0063774A">
            <w:pPr>
              <w:spacing w:line="276" w:lineRule="auto"/>
              <w:jc w:val="both"/>
              <w:rPr>
                <w:rFonts w:ascii="TH SarabunPSK" w:hAnsi="TH SarabunPSK" w:cs="TH SarabunPSK"/>
                <w:sz w:val="32"/>
                <w:szCs w:val="32"/>
              </w:rPr>
            </w:pPr>
            <w:r>
              <w:rPr>
                <w:rFonts w:ascii="TH SarabunPSK" w:hAnsi="TH SarabunPSK" w:cs="TH SarabunPSK"/>
                <w:sz w:val="32"/>
                <w:szCs w:val="32"/>
              </w:rPr>
              <w:t>30</w:t>
            </w:r>
          </w:p>
        </w:tc>
        <w:tc>
          <w:tcPr>
            <w:tcW w:w="1063" w:type="dxa"/>
          </w:tcPr>
          <w:p w14:paraId="595B943A" w14:textId="0A63A22F" w:rsidR="00131E6D" w:rsidRDefault="0029168A" w:rsidP="0063774A">
            <w:pPr>
              <w:spacing w:line="276" w:lineRule="auto"/>
              <w:jc w:val="both"/>
              <w:rPr>
                <w:rFonts w:ascii="TH SarabunPSK" w:hAnsi="TH SarabunPSK" w:cs="TH SarabunPSK"/>
                <w:sz w:val="32"/>
                <w:szCs w:val="32"/>
              </w:rPr>
            </w:pPr>
            <w:r>
              <w:rPr>
                <w:rFonts w:ascii="TH SarabunPSK" w:hAnsi="TH SarabunPSK" w:cs="TH SarabunPSK"/>
                <w:sz w:val="32"/>
                <w:szCs w:val="32"/>
              </w:rPr>
              <w:t>108</w:t>
            </w:r>
          </w:p>
        </w:tc>
        <w:tc>
          <w:tcPr>
            <w:tcW w:w="1179" w:type="dxa"/>
          </w:tcPr>
          <w:p w14:paraId="29524DDD" w14:textId="7D6CC91E" w:rsidR="00131E6D" w:rsidRDefault="00113E61" w:rsidP="0063774A">
            <w:pPr>
              <w:spacing w:line="276" w:lineRule="auto"/>
              <w:jc w:val="both"/>
              <w:rPr>
                <w:rFonts w:ascii="TH SarabunPSK" w:hAnsi="TH SarabunPSK" w:cs="TH SarabunPSK"/>
                <w:sz w:val="32"/>
                <w:szCs w:val="32"/>
              </w:rPr>
            </w:pPr>
            <w:r>
              <w:rPr>
                <w:rFonts w:ascii="TH SarabunPSK" w:hAnsi="TH SarabunPSK" w:cs="TH SarabunPSK"/>
                <w:sz w:val="32"/>
                <w:szCs w:val="32"/>
              </w:rPr>
              <w:t>2.70</w:t>
            </w:r>
          </w:p>
        </w:tc>
        <w:tc>
          <w:tcPr>
            <w:tcW w:w="1537" w:type="dxa"/>
            <w:gridSpan w:val="2"/>
          </w:tcPr>
          <w:p w14:paraId="5581D420" w14:textId="1143B8A9" w:rsidR="00131E6D" w:rsidRDefault="006C4363" w:rsidP="0063774A">
            <w:pPr>
              <w:spacing w:line="276" w:lineRule="auto"/>
              <w:jc w:val="both"/>
              <w:rPr>
                <w:rFonts w:ascii="TH SarabunPSK" w:hAnsi="TH SarabunPSK" w:cs="TH SarabunPSK"/>
                <w:sz w:val="32"/>
                <w:szCs w:val="32"/>
              </w:rPr>
            </w:pPr>
            <w:r>
              <w:rPr>
                <w:rFonts w:ascii="TH SarabunPSK" w:hAnsi="TH SarabunPSK" w:cs="TH SarabunPSK"/>
                <w:sz w:val="32"/>
                <w:szCs w:val="32"/>
              </w:rPr>
              <w:t>Neutral</w:t>
            </w:r>
          </w:p>
        </w:tc>
      </w:tr>
      <w:tr w:rsidR="00A93A93" w14:paraId="63C26CC2" w14:textId="77777777" w:rsidTr="00AB7081">
        <w:trPr>
          <w:gridAfter w:val="1"/>
          <w:wAfter w:w="11" w:type="dxa"/>
          <w:trHeight w:val="240"/>
        </w:trPr>
        <w:tc>
          <w:tcPr>
            <w:tcW w:w="1172" w:type="dxa"/>
          </w:tcPr>
          <w:p w14:paraId="715B3CE1" w14:textId="20BC8A4B" w:rsidR="00A93A93" w:rsidRDefault="00AB7081" w:rsidP="0063774A">
            <w:pPr>
              <w:spacing w:line="276" w:lineRule="auto"/>
              <w:jc w:val="both"/>
              <w:rPr>
                <w:rFonts w:ascii="TH SarabunPSK" w:hAnsi="TH SarabunPSK" w:cs="TH SarabunPSK"/>
                <w:sz w:val="32"/>
                <w:szCs w:val="32"/>
              </w:rPr>
            </w:pPr>
            <w:r>
              <w:rPr>
                <w:rFonts w:ascii="TH SarabunPSK" w:hAnsi="TH SarabunPSK" w:cs="TH SarabunPSK"/>
                <w:sz w:val="32"/>
                <w:szCs w:val="32"/>
              </w:rPr>
              <w:t>3.</w:t>
            </w:r>
          </w:p>
        </w:tc>
        <w:tc>
          <w:tcPr>
            <w:tcW w:w="968" w:type="dxa"/>
          </w:tcPr>
          <w:p w14:paraId="543B6957" w14:textId="1E08DE44" w:rsidR="00966298"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28</w:t>
            </w:r>
          </w:p>
        </w:tc>
        <w:tc>
          <w:tcPr>
            <w:tcW w:w="1010" w:type="dxa"/>
          </w:tcPr>
          <w:p w14:paraId="06451423" w14:textId="5543933F"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8</w:t>
            </w:r>
          </w:p>
        </w:tc>
        <w:tc>
          <w:tcPr>
            <w:tcW w:w="1001" w:type="dxa"/>
          </w:tcPr>
          <w:p w14:paraId="23223AEA" w14:textId="427A0DC3" w:rsidR="00A93A93" w:rsidRDefault="00292146" w:rsidP="0063774A">
            <w:pPr>
              <w:spacing w:line="276" w:lineRule="auto"/>
              <w:jc w:val="both"/>
              <w:rPr>
                <w:rFonts w:ascii="TH SarabunPSK" w:hAnsi="TH SarabunPSK" w:cs="TH SarabunPSK"/>
                <w:sz w:val="32"/>
                <w:szCs w:val="32"/>
                <w:cs/>
              </w:rPr>
            </w:pPr>
            <w:r>
              <w:rPr>
                <w:rFonts w:ascii="TH SarabunPSK" w:hAnsi="TH SarabunPSK" w:cs="TH SarabunPSK"/>
                <w:sz w:val="32"/>
                <w:szCs w:val="32"/>
              </w:rPr>
              <w:t>12</w:t>
            </w:r>
          </w:p>
        </w:tc>
        <w:tc>
          <w:tcPr>
            <w:tcW w:w="1010" w:type="dxa"/>
          </w:tcPr>
          <w:p w14:paraId="733ADF53" w14:textId="37D66BE7"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16</w:t>
            </w:r>
          </w:p>
        </w:tc>
        <w:tc>
          <w:tcPr>
            <w:tcW w:w="1014" w:type="dxa"/>
          </w:tcPr>
          <w:p w14:paraId="34965576" w14:textId="37F64945"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0</w:t>
            </w:r>
          </w:p>
        </w:tc>
        <w:tc>
          <w:tcPr>
            <w:tcW w:w="1063" w:type="dxa"/>
          </w:tcPr>
          <w:p w14:paraId="06594F56" w14:textId="1F8770E1" w:rsidR="00A93A93" w:rsidRDefault="00292146" w:rsidP="0063774A">
            <w:pPr>
              <w:spacing w:line="276" w:lineRule="auto"/>
              <w:jc w:val="both"/>
              <w:rPr>
                <w:rFonts w:ascii="TH SarabunPSK" w:hAnsi="TH SarabunPSK" w:cs="TH SarabunPSK"/>
                <w:sz w:val="32"/>
                <w:szCs w:val="32"/>
                <w:cs/>
              </w:rPr>
            </w:pPr>
            <w:r>
              <w:rPr>
                <w:rFonts w:ascii="TH SarabunPSK" w:hAnsi="TH SarabunPSK" w:cs="TH SarabunPSK"/>
                <w:sz w:val="32"/>
                <w:szCs w:val="32"/>
              </w:rPr>
              <w:t>64</w:t>
            </w:r>
          </w:p>
        </w:tc>
        <w:tc>
          <w:tcPr>
            <w:tcW w:w="1179" w:type="dxa"/>
          </w:tcPr>
          <w:p w14:paraId="2B4543F3" w14:textId="606E8FF7" w:rsidR="00A93A93" w:rsidRDefault="003855D8" w:rsidP="0063774A">
            <w:pPr>
              <w:spacing w:line="276" w:lineRule="auto"/>
              <w:jc w:val="both"/>
              <w:rPr>
                <w:rFonts w:ascii="TH SarabunPSK" w:hAnsi="TH SarabunPSK" w:cs="TH SarabunPSK"/>
                <w:sz w:val="32"/>
                <w:szCs w:val="32"/>
              </w:rPr>
            </w:pPr>
            <w:r>
              <w:rPr>
                <w:rFonts w:ascii="TH SarabunPSK" w:hAnsi="TH SarabunPSK" w:cs="TH SarabunPSK"/>
                <w:sz w:val="32"/>
                <w:szCs w:val="32"/>
              </w:rPr>
              <w:t>1.60</w:t>
            </w:r>
          </w:p>
        </w:tc>
        <w:tc>
          <w:tcPr>
            <w:tcW w:w="1526" w:type="dxa"/>
          </w:tcPr>
          <w:p w14:paraId="1B4C937A" w14:textId="4D733B7F" w:rsidR="00A93A93" w:rsidRDefault="006C4363" w:rsidP="0063774A">
            <w:pPr>
              <w:spacing w:line="276" w:lineRule="auto"/>
              <w:jc w:val="both"/>
              <w:rPr>
                <w:rFonts w:ascii="TH SarabunPSK" w:hAnsi="TH SarabunPSK" w:cs="TH SarabunPSK"/>
                <w:sz w:val="32"/>
                <w:szCs w:val="32"/>
              </w:rPr>
            </w:pPr>
            <w:r>
              <w:rPr>
                <w:rFonts w:ascii="TH SarabunPSK" w:hAnsi="TH SarabunPSK" w:cs="TH SarabunPSK"/>
                <w:sz w:val="32"/>
                <w:szCs w:val="32"/>
              </w:rPr>
              <w:t>S</w:t>
            </w:r>
            <w:r w:rsidR="00832B4F">
              <w:rPr>
                <w:rFonts w:ascii="TH SarabunPSK" w:hAnsi="TH SarabunPSK" w:cs="TH SarabunPSK"/>
                <w:sz w:val="32"/>
                <w:szCs w:val="32"/>
              </w:rPr>
              <w:t>trongly Disagree</w:t>
            </w:r>
          </w:p>
        </w:tc>
      </w:tr>
      <w:tr w:rsidR="00A93A93" w14:paraId="1AE629FD" w14:textId="77777777" w:rsidTr="00AB7081">
        <w:trPr>
          <w:gridAfter w:val="1"/>
          <w:wAfter w:w="11" w:type="dxa"/>
          <w:trHeight w:val="336"/>
        </w:trPr>
        <w:tc>
          <w:tcPr>
            <w:tcW w:w="1172" w:type="dxa"/>
          </w:tcPr>
          <w:p w14:paraId="25F2B254" w14:textId="5EE0584C" w:rsidR="00A93A93" w:rsidRDefault="00AB7081" w:rsidP="0063774A">
            <w:pPr>
              <w:spacing w:line="276" w:lineRule="auto"/>
              <w:jc w:val="both"/>
              <w:rPr>
                <w:rFonts w:ascii="TH SarabunPSK" w:hAnsi="TH SarabunPSK" w:cs="TH SarabunPSK"/>
                <w:sz w:val="32"/>
                <w:szCs w:val="32"/>
              </w:rPr>
            </w:pPr>
            <w:r>
              <w:rPr>
                <w:rFonts w:ascii="TH SarabunPSK" w:hAnsi="TH SarabunPSK" w:cs="TH SarabunPSK"/>
                <w:sz w:val="32"/>
                <w:szCs w:val="32"/>
              </w:rPr>
              <w:t>4</w:t>
            </w:r>
            <w:r w:rsidR="00A93A93">
              <w:rPr>
                <w:rFonts w:ascii="TH SarabunPSK" w:hAnsi="TH SarabunPSK" w:cs="TH SarabunPSK"/>
                <w:sz w:val="32"/>
                <w:szCs w:val="32"/>
              </w:rPr>
              <w:t>.</w:t>
            </w:r>
          </w:p>
        </w:tc>
        <w:tc>
          <w:tcPr>
            <w:tcW w:w="968" w:type="dxa"/>
          </w:tcPr>
          <w:p w14:paraId="6AAFFE08" w14:textId="2D84A289"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10</w:t>
            </w:r>
          </w:p>
        </w:tc>
        <w:tc>
          <w:tcPr>
            <w:tcW w:w="1010" w:type="dxa"/>
          </w:tcPr>
          <w:p w14:paraId="7CB1579D" w14:textId="545C1D56"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0</w:t>
            </w:r>
          </w:p>
        </w:tc>
        <w:tc>
          <w:tcPr>
            <w:tcW w:w="1001" w:type="dxa"/>
          </w:tcPr>
          <w:p w14:paraId="3A7B12A7" w14:textId="6CDE5597"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6</w:t>
            </w:r>
          </w:p>
        </w:tc>
        <w:tc>
          <w:tcPr>
            <w:tcW w:w="1010" w:type="dxa"/>
          </w:tcPr>
          <w:p w14:paraId="1E876ACF" w14:textId="47B1B3CE"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24</w:t>
            </w:r>
          </w:p>
        </w:tc>
        <w:tc>
          <w:tcPr>
            <w:tcW w:w="1014" w:type="dxa"/>
          </w:tcPr>
          <w:p w14:paraId="4C194E61" w14:textId="67DCAC48"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110</w:t>
            </w:r>
          </w:p>
        </w:tc>
        <w:tc>
          <w:tcPr>
            <w:tcW w:w="1063" w:type="dxa"/>
          </w:tcPr>
          <w:p w14:paraId="01E0CE83" w14:textId="6402F3B7" w:rsidR="00A93A93" w:rsidRDefault="00292146" w:rsidP="0063774A">
            <w:pPr>
              <w:spacing w:line="276" w:lineRule="auto"/>
              <w:jc w:val="both"/>
              <w:rPr>
                <w:rFonts w:ascii="TH SarabunPSK" w:hAnsi="TH SarabunPSK" w:cs="TH SarabunPSK"/>
                <w:sz w:val="32"/>
                <w:szCs w:val="32"/>
              </w:rPr>
            </w:pPr>
            <w:r>
              <w:rPr>
                <w:rFonts w:ascii="TH SarabunPSK" w:hAnsi="TH SarabunPSK" w:cs="TH SarabunPSK"/>
                <w:sz w:val="32"/>
                <w:szCs w:val="32"/>
              </w:rPr>
              <w:t>150</w:t>
            </w:r>
          </w:p>
        </w:tc>
        <w:tc>
          <w:tcPr>
            <w:tcW w:w="1179" w:type="dxa"/>
          </w:tcPr>
          <w:p w14:paraId="285F20F4" w14:textId="6D939F43" w:rsidR="00A93A93" w:rsidRDefault="00235A22" w:rsidP="0063774A">
            <w:pPr>
              <w:spacing w:line="276" w:lineRule="auto"/>
              <w:jc w:val="both"/>
              <w:rPr>
                <w:rFonts w:ascii="TH SarabunPSK" w:hAnsi="TH SarabunPSK" w:cs="TH SarabunPSK"/>
                <w:sz w:val="32"/>
                <w:szCs w:val="32"/>
              </w:rPr>
            </w:pPr>
            <w:r>
              <w:rPr>
                <w:rFonts w:ascii="TH SarabunPSK" w:hAnsi="TH SarabunPSK" w:cs="TH SarabunPSK"/>
                <w:sz w:val="32"/>
                <w:szCs w:val="32"/>
              </w:rPr>
              <w:t>3.75</w:t>
            </w:r>
          </w:p>
        </w:tc>
        <w:tc>
          <w:tcPr>
            <w:tcW w:w="1526" w:type="dxa"/>
          </w:tcPr>
          <w:p w14:paraId="647FEE4F" w14:textId="4B6D25B0" w:rsidR="00A93A93" w:rsidRDefault="00832B4F" w:rsidP="0063774A">
            <w:pPr>
              <w:spacing w:line="276" w:lineRule="auto"/>
              <w:jc w:val="both"/>
              <w:rPr>
                <w:rFonts w:ascii="TH SarabunPSK" w:hAnsi="TH SarabunPSK" w:cs="TH SarabunPSK"/>
                <w:sz w:val="32"/>
                <w:szCs w:val="32"/>
              </w:rPr>
            </w:pPr>
            <w:r>
              <w:rPr>
                <w:rFonts w:ascii="TH SarabunPSK" w:hAnsi="TH SarabunPSK" w:cs="TH SarabunPSK"/>
                <w:sz w:val="32"/>
                <w:szCs w:val="32"/>
              </w:rPr>
              <w:t>Agree</w:t>
            </w:r>
          </w:p>
        </w:tc>
      </w:tr>
    </w:tbl>
    <w:p w14:paraId="64049673" w14:textId="2C7C48D3" w:rsidR="00E94421" w:rsidRDefault="00E94421" w:rsidP="0063774A">
      <w:pPr>
        <w:spacing w:line="276" w:lineRule="auto"/>
        <w:jc w:val="both"/>
        <w:rPr>
          <w:rFonts w:ascii="TH SarabunPSK" w:hAnsi="TH SarabunPSK" w:cs="TH SarabunPSK"/>
          <w:sz w:val="32"/>
          <w:szCs w:val="32"/>
        </w:rPr>
      </w:pPr>
    </w:p>
    <w:p w14:paraId="40CCE2F7" w14:textId="66680321" w:rsidR="00E94421" w:rsidRDefault="006E7F06" w:rsidP="0063774A">
      <w:pPr>
        <w:spacing w:line="276" w:lineRule="auto"/>
        <w:jc w:val="both"/>
        <w:rPr>
          <w:rFonts w:ascii="TH SarabunPSK" w:hAnsi="TH SarabunPSK" w:cs="TH SarabunPSK"/>
          <w:sz w:val="32"/>
          <w:szCs w:val="32"/>
        </w:rPr>
      </w:pPr>
      <w:r>
        <w:rPr>
          <w:rFonts w:ascii="TH SarabunPSK" w:hAnsi="TH SarabunPSK" w:cs="TH SarabunPSK"/>
          <w:sz w:val="32"/>
          <w:szCs w:val="32"/>
        </w:rPr>
        <w:t>Here is the following analysis b</w:t>
      </w:r>
      <w:r w:rsidR="00F16846">
        <w:rPr>
          <w:rFonts w:ascii="TH SarabunPSK" w:hAnsi="TH SarabunPSK" w:cs="TH SarabunPSK"/>
          <w:sz w:val="32"/>
          <w:szCs w:val="32"/>
        </w:rPr>
        <w:t>ased on the results of Table 4</w:t>
      </w:r>
      <w:r>
        <w:rPr>
          <w:rFonts w:ascii="TH SarabunPSK" w:hAnsi="TH SarabunPSK" w:cs="TH SarabunPSK"/>
          <w:sz w:val="32"/>
          <w:szCs w:val="32"/>
        </w:rPr>
        <w:t>.1-2.</w:t>
      </w:r>
    </w:p>
    <w:p w14:paraId="54BBE157" w14:textId="3E6BD4CE" w:rsidR="006E7F06" w:rsidRDefault="006E7F06" w:rsidP="0063774A">
      <w:pPr>
        <w:spacing w:line="276" w:lineRule="auto"/>
        <w:jc w:val="both"/>
        <w:rPr>
          <w:rFonts w:ascii="TH SarabunPSK" w:hAnsi="TH SarabunPSK" w:cs="TH SarabunPSK"/>
          <w:sz w:val="32"/>
          <w:szCs w:val="32"/>
        </w:rPr>
      </w:pPr>
      <w:r>
        <w:rPr>
          <w:rFonts w:ascii="TH SarabunPSK" w:hAnsi="TH SarabunPSK" w:cs="TH SarabunPSK"/>
          <w:sz w:val="32"/>
          <w:szCs w:val="32"/>
        </w:rPr>
        <w:t xml:space="preserve">For survey question number 1: </w:t>
      </w:r>
      <w:r w:rsidR="00D15921">
        <w:rPr>
          <w:rFonts w:ascii="TH SarabunPSK" w:hAnsi="TH SarabunPSK" w:cs="TH SarabunPSK"/>
          <w:sz w:val="32"/>
          <w:szCs w:val="32"/>
        </w:rPr>
        <w:t xml:space="preserve">The results </w:t>
      </w:r>
      <w:r w:rsidR="00E203EF">
        <w:rPr>
          <w:rFonts w:ascii="TH SarabunPSK" w:hAnsi="TH SarabunPSK" w:cs="TH SarabunPSK"/>
          <w:sz w:val="32"/>
          <w:szCs w:val="32"/>
        </w:rPr>
        <w:t>show</w:t>
      </w:r>
      <w:r w:rsidR="00D15921">
        <w:rPr>
          <w:rFonts w:ascii="TH SarabunPSK" w:hAnsi="TH SarabunPSK" w:cs="TH SarabunPSK"/>
          <w:sz w:val="32"/>
          <w:szCs w:val="32"/>
        </w:rPr>
        <w:t xml:space="preserve"> a</w:t>
      </w:r>
      <w:r w:rsidR="00FA2054">
        <w:rPr>
          <w:rFonts w:ascii="TH SarabunPSK" w:hAnsi="TH SarabunPSK" w:cs="TH SarabunPSK"/>
          <w:sz w:val="32"/>
          <w:szCs w:val="32"/>
        </w:rPr>
        <w:t xml:space="preserve"> weighted mean </w:t>
      </w:r>
      <w:r w:rsidR="00D15921">
        <w:rPr>
          <w:rFonts w:ascii="TH SarabunPSK" w:hAnsi="TH SarabunPSK" w:cs="TH SarabunPSK"/>
          <w:sz w:val="32"/>
          <w:szCs w:val="32"/>
        </w:rPr>
        <w:t xml:space="preserve">of 2.00 which means </w:t>
      </w:r>
      <w:r w:rsidR="00335BBA">
        <w:rPr>
          <w:rFonts w:ascii="TH SarabunPSK" w:hAnsi="TH SarabunPSK" w:cs="TH SarabunPSK"/>
          <w:sz w:val="32"/>
          <w:szCs w:val="32"/>
        </w:rPr>
        <w:t xml:space="preserve">that </w:t>
      </w:r>
      <w:r w:rsidR="007A4189">
        <w:rPr>
          <w:rFonts w:ascii="TH SarabunPSK" w:hAnsi="TH SarabunPSK" w:cs="TH SarabunPSK"/>
          <w:sz w:val="32"/>
          <w:szCs w:val="32"/>
        </w:rPr>
        <w:t>the</w:t>
      </w:r>
      <w:r w:rsidR="004E405B">
        <w:rPr>
          <w:rFonts w:ascii="TH SarabunPSK" w:hAnsi="TH SarabunPSK" w:cs="TH SarabunPSK"/>
          <w:sz w:val="32"/>
          <w:szCs w:val="32"/>
        </w:rPr>
        <w:t xml:space="preserve">y </w:t>
      </w:r>
      <w:r w:rsidR="00E203EF">
        <w:rPr>
          <w:rFonts w:ascii="TH SarabunPSK" w:hAnsi="TH SarabunPSK" w:cs="TH SarabunPSK"/>
          <w:sz w:val="32"/>
          <w:szCs w:val="32"/>
        </w:rPr>
        <w:t>disagree</w:t>
      </w:r>
      <w:r w:rsidR="005328E6">
        <w:rPr>
          <w:rFonts w:ascii="TH SarabunPSK" w:hAnsi="TH SarabunPSK" w:cs="TH SarabunPSK"/>
          <w:sz w:val="32"/>
          <w:szCs w:val="32"/>
        </w:rPr>
        <w:t xml:space="preserve"> </w:t>
      </w:r>
      <w:r w:rsidR="005328E6" w:rsidRPr="005328E6">
        <w:rPr>
          <w:rFonts w:ascii="TH SarabunPSK" w:hAnsi="TH SarabunPSK" w:cs="TH SarabunPSK"/>
          <w:sz w:val="32"/>
          <w:szCs w:val="32"/>
        </w:rPr>
        <w:t>that there is</w:t>
      </w:r>
      <w:r w:rsidR="005030B1">
        <w:rPr>
          <w:rFonts w:ascii="TH SarabunPSK" w:hAnsi="TH SarabunPSK" w:cs="TH SarabunPSK"/>
          <w:sz w:val="32"/>
          <w:szCs w:val="32"/>
        </w:rPr>
        <w:t xml:space="preserve"> a female</w:t>
      </w:r>
      <w:r w:rsidR="005328E6" w:rsidRPr="005328E6">
        <w:rPr>
          <w:rFonts w:ascii="TH SarabunPSK" w:hAnsi="TH SarabunPSK" w:cs="TH SarabunPSK"/>
          <w:sz w:val="32"/>
          <w:szCs w:val="32"/>
        </w:rPr>
        <w:t xml:space="preserve"> gender discrimination in chess games</w:t>
      </w:r>
      <w:r w:rsidR="00713513">
        <w:rPr>
          <w:rFonts w:ascii="TH SarabunPSK" w:hAnsi="TH SarabunPSK" w:cs="TH SarabunPSK"/>
          <w:sz w:val="32"/>
          <w:szCs w:val="32"/>
        </w:rPr>
        <w:t xml:space="preserve">. </w:t>
      </w:r>
    </w:p>
    <w:p w14:paraId="250BFA42" w14:textId="60D0B240" w:rsidR="00E203EF" w:rsidRDefault="00E203EF" w:rsidP="0063774A">
      <w:pPr>
        <w:spacing w:line="276" w:lineRule="auto"/>
        <w:jc w:val="both"/>
        <w:rPr>
          <w:rFonts w:ascii="TH SarabunPSK" w:hAnsi="TH SarabunPSK" w:cs="TH SarabunPSK"/>
          <w:sz w:val="32"/>
          <w:szCs w:val="32"/>
        </w:rPr>
      </w:pPr>
      <w:bookmarkStart w:id="5" w:name="_Hlk140743841"/>
      <w:r>
        <w:rPr>
          <w:rFonts w:ascii="TH SarabunPSK" w:hAnsi="TH SarabunPSK" w:cs="TH SarabunPSK"/>
          <w:sz w:val="32"/>
          <w:szCs w:val="32"/>
        </w:rPr>
        <w:t>For survey question number 2: The results show a weighted mean of 2.70 which means</w:t>
      </w:r>
      <w:r w:rsidR="0059776F">
        <w:rPr>
          <w:rFonts w:ascii="TH SarabunPSK" w:hAnsi="TH SarabunPSK" w:cs="TH SarabunPSK"/>
          <w:sz w:val="32"/>
          <w:szCs w:val="32"/>
        </w:rPr>
        <w:t xml:space="preserve"> that they are neutral </w:t>
      </w:r>
      <w:r w:rsidR="001B67B0">
        <w:rPr>
          <w:rFonts w:ascii="TH SarabunPSK" w:hAnsi="TH SarabunPSK" w:cs="TH SarabunPSK"/>
          <w:sz w:val="32"/>
          <w:szCs w:val="32"/>
        </w:rPr>
        <w:t>that male is better than female in playing chess.</w:t>
      </w:r>
    </w:p>
    <w:p w14:paraId="2D29FB5D" w14:textId="7F0DE264" w:rsidR="0057057D" w:rsidRDefault="0057057D" w:rsidP="0063774A">
      <w:pPr>
        <w:spacing w:line="276" w:lineRule="auto"/>
        <w:jc w:val="both"/>
        <w:rPr>
          <w:rFonts w:ascii="TH SarabunPSK" w:hAnsi="TH SarabunPSK" w:cs="TH SarabunPSK"/>
          <w:sz w:val="32"/>
          <w:szCs w:val="32"/>
        </w:rPr>
      </w:pPr>
      <w:bookmarkStart w:id="6" w:name="_Hlk140743988"/>
      <w:bookmarkEnd w:id="5"/>
      <w:r w:rsidRPr="0057057D">
        <w:rPr>
          <w:rFonts w:ascii="TH SarabunPSK" w:hAnsi="TH SarabunPSK" w:cs="TH SarabunPSK"/>
          <w:sz w:val="32"/>
          <w:szCs w:val="32"/>
        </w:rPr>
        <w:t xml:space="preserve">For survey question number </w:t>
      </w:r>
      <w:r w:rsidR="005030B1">
        <w:rPr>
          <w:rFonts w:ascii="TH SarabunPSK" w:hAnsi="TH SarabunPSK" w:cs="TH SarabunPSK"/>
          <w:sz w:val="32"/>
          <w:szCs w:val="32"/>
        </w:rPr>
        <w:t>3</w:t>
      </w:r>
      <w:r w:rsidRPr="0057057D">
        <w:rPr>
          <w:rFonts w:ascii="TH SarabunPSK" w:hAnsi="TH SarabunPSK" w:cs="TH SarabunPSK"/>
          <w:sz w:val="32"/>
          <w:szCs w:val="32"/>
        </w:rPr>
        <w:t>: The results show a weighted mean of 1.</w:t>
      </w:r>
      <w:r>
        <w:rPr>
          <w:rFonts w:ascii="TH SarabunPSK" w:hAnsi="TH SarabunPSK" w:cs="TH SarabunPSK"/>
          <w:sz w:val="32"/>
          <w:szCs w:val="32"/>
        </w:rPr>
        <w:t>6</w:t>
      </w:r>
      <w:r w:rsidRPr="0057057D">
        <w:rPr>
          <w:rFonts w:ascii="TH SarabunPSK" w:hAnsi="TH SarabunPSK" w:cs="TH SarabunPSK"/>
          <w:sz w:val="32"/>
          <w:szCs w:val="32"/>
        </w:rPr>
        <w:t xml:space="preserve">0 which means that they </w:t>
      </w:r>
      <w:r>
        <w:rPr>
          <w:rFonts w:ascii="TH SarabunPSK" w:hAnsi="TH SarabunPSK" w:cs="TH SarabunPSK"/>
          <w:sz w:val="32"/>
          <w:szCs w:val="32"/>
        </w:rPr>
        <w:t xml:space="preserve">strongly </w:t>
      </w:r>
      <w:r w:rsidRPr="0057057D">
        <w:rPr>
          <w:rFonts w:ascii="TH SarabunPSK" w:hAnsi="TH SarabunPSK" w:cs="TH SarabunPSK"/>
          <w:sz w:val="32"/>
          <w:szCs w:val="32"/>
        </w:rPr>
        <w:t xml:space="preserve">disagree that </w:t>
      </w:r>
      <w:r w:rsidR="000A0DC8" w:rsidRPr="000A0DC8">
        <w:rPr>
          <w:rFonts w:ascii="TH SarabunPSK" w:hAnsi="TH SarabunPSK" w:cs="TH SarabunPSK"/>
          <w:sz w:val="32"/>
          <w:szCs w:val="32"/>
        </w:rPr>
        <w:t>female cannot be as competitive as male in playing chess</w:t>
      </w:r>
      <w:r w:rsidR="000A0DC8">
        <w:rPr>
          <w:rFonts w:ascii="TH SarabunPSK" w:hAnsi="TH SarabunPSK" w:cs="TH SarabunPSK"/>
          <w:sz w:val="32"/>
          <w:szCs w:val="32"/>
        </w:rPr>
        <w:t>.</w:t>
      </w:r>
      <w:bookmarkEnd w:id="6"/>
    </w:p>
    <w:p w14:paraId="0ADF7515" w14:textId="3AA25AAB" w:rsidR="000A0DC8" w:rsidRDefault="000A0DC8" w:rsidP="0063774A">
      <w:pPr>
        <w:spacing w:line="276" w:lineRule="auto"/>
        <w:jc w:val="both"/>
        <w:rPr>
          <w:rFonts w:ascii="TH SarabunPSK" w:hAnsi="TH SarabunPSK" w:cs="TH SarabunPSK"/>
          <w:sz w:val="32"/>
          <w:szCs w:val="32"/>
        </w:rPr>
      </w:pPr>
      <w:bookmarkStart w:id="7" w:name="_Hlk140744075"/>
      <w:r w:rsidRPr="000A0DC8">
        <w:rPr>
          <w:rFonts w:ascii="TH SarabunPSK" w:hAnsi="TH SarabunPSK" w:cs="TH SarabunPSK"/>
          <w:sz w:val="32"/>
          <w:szCs w:val="32"/>
        </w:rPr>
        <w:t xml:space="preserve">For survey question number </w:t>
      </w:r>
      <w:r w:rsidR="005030B1">
        <w:rPr>
          <w:rFonts w:ascii="TH SarabunPSK" w:hAnsi="TH SarabunPSK" w:cs="TH SarabunPSK"/>
          <w:sz w:val="32"/>
          <w:szCs w:val="32"/>
        </w:rPr>
        <w:t>4</w:t>
      </w:r>
      <w:r w:rsidRPr="000A0DC8">
        <w:rPr>
          <w:rFonts w:ascii="TH SarabunPSK" w:hAnsi="TH SarabunPSK" w:cs="TH SarabunPSK"/>
          <w:sz w:val="32"/>
          <w:szCs w:val="32"/>
        </w:rPr>
        <w:t xml:space="preserve">: The results show a weighted mean of </w:t>
      </w:r>
      <w:r w:rsidR="00E3281B">
        <w:rPr>
          <w:rFonts w:ascii="TH SarabunPSK" w:hAnsi="TH SarabunPSK" w:cs="TH SarabunPSK"/>
          <w:sz w:val="32"/>
          <w:szCs w:val="32"/>
        </w:rPr>
        <w:t>3</w:t>
      </w:r>
      <w:r w:rsidRPr="000A0DC8">
        <w:rPr>
          <w:rFonts w:ascii="TH SarabunPSK" w:hAnsi="TH SarabunPSK" w:cs="TH SarabunPSK"/>
          <w:sz w:val="32"/>
          <w:szCs w:val="32"/>
        </w:rPr>
        <w:t>.</w:t>
      </w:r>
      <w:r w:rsidR="00E3281B">
        <w:rPr>
          <w:rFonts w:ascii="TH SarabunPSK" w:hAnsi="TH SarabunPSK" w:cs="TH SarabunPSK"/>
          <w:sz w:val="32"/>
          <w:szCs w:val="32"/>
        </w:rPr>
        <w:t>75</w:t>
      </w:r>
      <w:r w:rsidRPr="000A0DC8">
        <w:rPr>
          <w:rFonts w:ascii="TH SarabunPSK" w:hAnsi="TH SarabunPSK" w:cs="TH SarabunPSK"/>
          <w:sz w:val="32"/>
          <w:szCs w:val="32"/>
        </w:rPr>
        <w:t xml:space="preserve"> which means that they agree that </w:t>
      </w:r>
      <w:r w:rsidR="00AC1F0B" w:rsidRPr="00AC1F0B">
        <w:rPr>
          <w:rFonts w:ascii="TH SarabunPSK" w:hAnsi="TH SarabunPSK" w:cs="TH SarabunPSK"/>
          <w:sz w:val="32"/>
          <w:szCs w:val="32"/>
        </w:rPr>
        <w:t>a chess game should be a unisex (gender-for-all) competition</w:t>
      </w:r>
      <w:r w:rsidR="00AC1F0B">
        <w:rPr>
          <w:rFonts w:ascii="TH SarabunPSK" w:hAnsi="TH SarabunPSK" w:cs="TH SarabunPSK"/>
          <w:sz w:val="32"/>
          <w:szCs w:val="32"/>
        </w:rPr>
        <w:t>.</w:t>
      </w:r>
    </w:p>
    <w:bookmarkEnd w:id="7"/>
    <w:p w14:paraId="28DBE42A" w14:textId="77777777" w:rsidR="00395FE5" w:rsidRDefault="00395FE5" w:rsidP="00BA0081">
      <w:pPr>
        <w:spacing w:line="276" w:lineRule="auto"/>
        <w:jc w:val="center"/>
        <w:rPr>
          <w:rFonts w:ascii="TH SarabunPSK" w:hAnsi="TH SarabunPSK" w:cs="TH SarabunPSK"/>
          <w:b/>
          <w:bCs/>
          <w:sz w:val="32"/>
          <w:szCs w:val="32"/>
        </w:rPr>
      </w:pPr>
    </w:p>
    <w:p w14:paraId="4E18C14D" w14:textId="77777777" w:rsidR="00395FE5" w:rsidRDefault="00395FE5" w:rsidP="00BA0081">
      <w:pPr>
        <w:spacing w:line="276" w:lineRule="auto"/>
        <w:jc w:val="center"/>
        <w:rPr>
          <w:rFonts w:ascii="TH SarabunPSK" w:hAnsi="TH SarabunPSK" w:cs="TH SarabunPSK"/>
          <w:b/>
          <w:bCs/>
          <w:sz w:val="32"/>
          <w:szCs w:val="32"/>
        </w:rPr>
      </w:pPr>
    </w:p>
    <w:p w14:paraId="27E5E5E7" w14:textId="77777777" w:rsidR="00395FE5" w:rsidRDefault="00395FE5" w:rsidP="00BA0081">
      <w:pPr>
        <w:spacing w:line="276" w:lineRule="auto"/>
        <w:jc w:val="center"/>
        <w:rPr>
          <w:rFonts w:ascii="TH SarabunPSK" w:hAnsi="TH SarabunPSK" w:cs="TH SarabunPSK"/>
          <w:b/>
          <w:bCs/>
          <w:sz w:val="32"/>
          <w:szCs w:val="32"/>
        </w:rPr>
      </w:pPr>
    </w:p>
    <w:p w14:paraId="4C69185E" w14:textId="77777777" w:rsidR="00395FE5" w:rsidRDefault="00395FE5" w:rsidP="00BA0081">
      <w:pPr>
        <w:spacing w:line="276" w:lineRule="auto"/>
        <w:jc w:val="center"/>
        <w:rPr>
          <w:rFonts w:ascii="TH SarabunPSK" w:hAnsi="TH SarabunPSK" w:cs="TH SarabunPSK"/>
          <w:b/>
          <w:bCs/>
          <w:sz w:val="32"/>
          <w:szCs w:val="32"/>
        </w:rPr>
      </w:pPr>
    </w:p>
    <w:p w14:paraId="02C6BE3A" w14:textId="77777777" w:rsidR="00E51077" w:rsidRDefault="00E51077" w:rsidP="00BA0081">
      <w:pPr>
        <w:spacing w:line="276" w:lineRule="auto"/>
        <w:jc w:val="center"/>
        <w:rPr>
          <w:rFonts w:ascii="TH SarabunPSK" w:hAnsi="TH SarabunPSK" w:cs="TH SarabunPSK"/>
          <w:b/>
          <w:bCs/>
          <w:sz w:val="32"/>
          <w:szCs w:val="32"/>
        </w:rPr>
      </w:pPr>
    </w:p>
    <w:p w14:paraId="2721128E" w14:textId="1E8416BD" w:rsidR="00E94421" w:rsidRPr="00BA0081" w:rsidRDefault="0043063C" w:rsidP="00BA0081">
      <w:pPr>
        <w:spacing w:line="276" w:lineRule="auto"/>
        <w:jc w:val="center"/>
        <w:rPr>
          <w:rFonts w:ascii="TH SarabunPSK" w:hAnsi="TH SarabunPSK" w:cs="TH SarabunPSK"/>
          <w:b/>
          <w:bCs/>
          <w:sz w:val="32"/>
          <w:szCs w:val="32"/>
        </w:rPr>
      </w:pPr>
      <w:r w:rsidRPr="00BA0081">
        <w:rPr>
          <w:rFonts w:ascii="TH SarabunPSK" w:hAnsi="TH SarabunPSK" w:cs="TH SarabunPSK"/>
          <w:b/>
          <w:bCs/>
          <w:sz w:val="32"/>
          <w:szCs w:val="32"/>
        </w:rPr>
        <w:lastRenderedPageBreak/>
        <w:t>Chapter 5</w:t>
      </w:r>
    </w:p>
    <w:p w14:paraId="3B275FA4" w14:textId="3CBFB4A1" w:rsidR="00BA0081" w:rsidRDefault="00BA0081" w:rsidP="00BA0081">
      <w:pPr>
        <w:spacing w:line="276" w:lineRule="auto"/>
        <w:jc w:val="center"/>
        <w:rPr>
          <w:rFonts w:ascii="TH SarabunPSK" w:hAnsi="TH SarabunPSK" w:cs="TH SarabunPSK"/>
          <w:sz w:val="32"/>
          <w:szCs w:val="32"/>
        </w:rPr>
      </w:pPr>
      <w:r>
        <w:rPr>
          <w:rFonts w:ascii="TH SarabunPSK" w:hAnsi="TH SarabunPSK" w:cs="TH SarabunPSK"/>
          <w:sz w:val="32"/>
          <w:szCs w:val="32"/>
        </w:rPr>
        <w:t>Conclusion</w:t>
      </w:r>
    </w:p>
    <w:p w14:paraId="2EEE5B54" w14:textId="77777777" w:rsidR="00EA34C0" w:rsidRDefault="00EA34C0" w:rsidP="00BA0081">
      <w:pPr>
        <w:spacing w:line="276" w:lineRule="auto"/>
        <w:jc w:val="center"/>
        <w:rPr>
          <w:rFonts w:ascii="TH SarabunPSK" w:hAnsi="TH SarabunPSK" w:cs="TH SarabunPSK"/>
          <w:sz w:val="32"/>
          <w:szCs w:val="32"/>
        </w:rPr>
      </w:pPr>
    </w:p>
    <w:p w14:paraId="00924E3F" w14:textId="4337BD24" w:rsidR="0064552A" w:rsidRDefault="00EA34C0" w:rsidP="0043375D">
      <w:pPr>
        <w:spacing w:line="276" w:lineRule="auto"/>
        <w:ind w:firstLine="720"/>
        <w:rPr>
          <w:rFonts w:ascii="TH SarabunPSK" w:hAnsi="TH SarabunPSK" w:cs="TH SarabunPSK"/>
          <w:sz w:val="32"/>
          <w:szCs w:val="32"/>
        </w:rPr>
      </w:pPr>
      <w:r>
        <w:rPr>
          <w:rFonts w:ascii="TH SarabunPSK" w:hAnsi="TH SarabunPSK" w:cs="TH SarabunPSK"/>
          <w:sz w:val="32"/>
          <w:szCs w:val="32"/>
        </w:rPr>
        <w:t>For</w:t>
      </w:r>
      <w:r w:rsidR="00224799">
        <w:rPr>
          <w:rFonts w:ascii="TH SarabunPSK" w:hAnsi="TH SarabunPSK" w:cs="TH SarabunPSK"/>
          <w:sz w:val="32"/>
          <w:szCs w:val="32"/>
        </w:rPr>
        <w:t xml:space="preserve"> chess performance between male and female </w:t>
      </w:r>
      <w:r w:rsidR="0064552A">
        <w:rPr>
          <w:rFonts w:ascii="TH SarabunPSK" w:hAnsi="TH SarabunPSK" w:cs="TH SarabunPSK"/>
          <w:sz w:val="32"/>
          <w:szCs w:val="32"/>
        </w:rPr>
        <w:t xml:space="preserve">beginner players, </w:t>
      </w:r>
      <w:r w:rsidR="00D511CD">
        <w:rPr>
          <w:rFonts w:ascii="TH SarabunPSK" w:hAnsi="TH SarabunPSK" w:cs="TH SarabunPSK"/>
          <w:sz w:val="32"/>
          <w:szCs w:val="32"/>
        </w:rPr>
        <w:t>the</w:t>
      </w:r>
      <w:r w:rsidR="003C4431">
        <w:rPr>
          <w:rFonts w:ascii="TH SarabunPSK" w:hAnsi="TH SarabunPSK" w:cs="TH SarabunPSK"/>
          <w:sz w:val="32"/>
          <w:szCs w:val="32"/>
        </w:rPr>
        <w:t xml:space="preserve"> scores </w:t>
      </w:r>
      <w:r w:rsidR="00305019">
        <w:rPr>
          <w:rFonts w:ascii="TH SarabunPSK" w:hAnsi="TH SarabunPSK" w:cs="TH SarabunPSK"/>
          <w:sz w:val="32"/>
          <w:szCs w:val="32"/>
        </w:rPr>
        <w:t>range</w:t>
      </w:r>
      <w:r w:rsidR="003C4431">
        <w:rPr>
          <w:rFonts w:ascii="TH SarabunPSK" w:hAnsi="TH SarabunPSK" w:cs="TH SarabunPSK"/>
          <w:sz w:val="32"/>
          <w:szCs w:val="32"/>
        </w:rPr>
        <w:t xml:space="preserve"> only from class J to F which is </w:t>
      </w:r>
      <w:r w:rsidR="008B1968">
        <w:rPr>
          <w:rFonts w:ascii="TH SarabunPSK" w:hAnsi="TH SarabunPSK" w:cs="TH SarabunPSK"/>
          <w:sz w:val="32"/>
          <w:szCs w:val="32"/>
        </w:rPr>
        <w:t xml:space="preserve">reasonable for all beginners </w:t>
      </w:r>
      <w:r w:rsidR="00395FE5">
        <w:rPr>
          <w:rFonts w:ascii="TH SarabunPSK" w:hAnsi="TH SarabunPSK" w:cs="TH SarabunPSK"/>
          <w:sz w:val="32"/>
          <w:szCs w:val="32"/>
        </w:rPr>
        <w:t xml:space="preserve">to achieve in </w:t>
      </w:r>
      <w:r w:rsidR="008B1968">
        <w:rPr>
          <w:rFonts w:ascii="TH SarabunPSK" w:hAnsi="TH SarabunPSK" w:cs="TH SarabunPSK"/>
          <w:sz w:val="32"/>
          <w:szCs w:val="32"/>
        </w:rPr>
        <w:t xml:space="preserve">playing </w:t>
      </w:r>
      <w:r w:rsidR="00704AA7">
        <w:rPr>
          <w:rFonts w:ascii="TH SarabunPSK" w:hAnsi="TH SarabunPSK" w:cs="TH SarabunPSK"/>
          <w:sz w:val="32"/>
          <w:szCs w:val="32"/>
        </w:rPr>
        <w:t xml:space="preserve">20 games </w:t>
      </w:r>
      <w:r w:rsidR="008B1968">
        <w:rPr>
          <w:rFonts w:ascii="TH SarabunPSK" w:hAnsi="TH SarabunPSK" w:cs="TH SarabunPSK"/>
          <w:sz w:val="32"/>
          <w:szCs w:val="32"/>
        </w:rPr>
        <w:t>within 5 days only</w:t>
      </w:r>
      <w:r w:rsidR="00704AA7">
        <w:rPr>
          <w:rFonts w:ascii="TH SarabunPSK" w:hAnsi="TH SarabunPSK" w:cs="TH SarabunPSK"/>
          <w:sz w:val="32"/>
          <w:szCs w:val="32"/>
        </w:rPr>
        <w:t>.</w:t>
      </w:r>
      <w:r w:rsidR="008B1968">
        <w:rPr>
          <w:rFonts w:ascii="TH SarabunPSK" w:hAnsi="TH SarabunPSK" w:cs="TH SarabunPSK"/>
          <w:sz w:val="32"/>
          <w:szCs w:val="32"/>
        </w:rPr>
        <w:t xml:space="preserve"> </w:t>
      </w:r>
      <w:r w:rsidR="002532FA">
        <w:rPr>
          <w:rFonts w:ascii="TH SarabunPSK" w:hAnsi="TH SarabunPSK" w:cs="TH SarabunPSK"/>
          <w:sz w:val="32"/>
          <w:szCs w:val="32"/>
        </w:rPr>
        <w:t xml:space="preserve">The overall analysis of the performance results between male and female chess players, shows that male </w:t>
      </w:r>
      <w:r w:rsidR="00305019">
        <w:rPr>
          <w:rFonts w:ascii="TH SarabunPSK" w:hAnsi="TH SarabunPSK" w:cs="TH SarabunPSK"/>
          <w:sz w:val="32"/>
          <w:szCs w:val="32"/>
        </w:rPr>
        <w:t xml:space="preserve">still has the highest score, and more females in general got the lowest score. </w:t>
      </w:r>
    </w:p>
    <w:p w14:paraId="7C0EA2D9" w14:textId="1A2088A5" w:rsidR="00577878" w:rsidRDefault="006B4E1A" w:rsidP="00BE4F3E">
      <w:pPr>
        <w:spacing w:line="276" w:lineRule="auto"/>
        <w:ind w:firstLine="720"/>
        <w:jc w:val="both"/>
        <w:rPr>
          <w:rFonts w:ascii="TH SarabunPSK" w:hAnsi="TH SarabunPSK" w:cs="TH SarabunPSK"/>
          <w:sz w:val="32"/>
          <w:szCs w:val="32"/>
        </w:rPr>
      </w:pPr>
      <w:r>
        <w:rPr>
          <w:rFonts w:ascii="TH SarabunPSK" w:hAnsi="TH SarabunPSK" w:cs="TH SarabunPSK"/>
          <w:sz w:val="32"/>
          <w:szCs w:val="32"/>
        </w:rPr>
        <w:t xml:space="preserve">For </w:t>
      </w:r>
      <w:r w:rsidR="00530E48">
        <w:rPr>
          <w:rFonts w:ascii="TH SarabunPSK" w:hAnsi="TH SarabunPSK" w:cs="TH SarabunPSK"/>
          <w:sz w:val="32"/>
          <w:szCs w:val="32"/>
        </w:rPr>
        <w:t xml:space="preserve">students’ perception on gender </w:t>
      </w:r>
      <w:r w:rsidR="00EF3D5E">
        <w:rPr>
          <w:rFonts w:ascii="TH SarabunPSK" w:hAnsi="TH SarabunPSK" w:cs="TH SarabunPSK"/>
          <w:sz w:val="32"/>
          <w:szCs w:val="32"/>
        </w:rPr>
        <w:t>discrimination, the</w:t>
      </w:r>
      <w:r w:rsidR="006154C7">
        <w:rPr>
          <w:rFonts w:ascii="TH SarabunPSK" w:hAnsi="TH SarabunPSK" w:cs="TH SarabunPSK"/>
          <w:sz w:val="32"/>
          <w:szCs w:val="32"/>
        </w:rPr>
        <w:t xml:space="preserve">y disagree </w:t>
      </w:r>
      <w:r w:rsidR="00A93106">
        <w:rPr>
          <w:rFonts w:ascii="TH SarabunPSK" w:hAnsi="TH SarabunPSK" w:cs="TH SarabunPSK"/>
          <w:sz w:val="32"/>
          <w:szCs w:val="32"/>
        </w:rPr>
        <w:t>on the idea that there is</w:t>
      </w:r>
      <w:r w:rsidR="00BF7C64">
        <w:rPr>
          <w:rFonts w:ascii="TH SarabunPSK" w:hAnsi="TH SarabunPSK" w:cs="TH SarabunPSK"/>
          <w:sz w:val="32"/>
          <w:szCs w:val="32"/>
        </w:rPr>
        <w:t xml:space="preserve"> a female</w:t>
      </w:r>
      <w:r w:rsidR="00A93106">
        <w:rPr>
          <w:rFonts w:ascii="TH SarabunPSK" w:hAnsi="TH SarabunPSK" w:cs="TH SarabunPSK"/>
          <w:sz w:val="32"/>
          <w:szCs w:val="32"/>
        </w:rPr>
        <w:t xml:space="preserve"> </w:t>
      </w:r>
      <w:r w:rsidR="00C834B3">
        <w:rPr>
          <w:rFonts w:ascii="TH SarabunPSK" w:hAnsi="TH SarabunPSK" w:cs="TH SarabunPSK"/>
          <w:sz w:val="32"/>
          <w:szCs w:val="32"/>
        </w:rPr>
        <w:t>gender</w:t>
      </w:r>
      <w:r w:rsidR="00A93106">
        <w:rPr>
          <w:rFonts w:ascii="TH SarabunPSK" w:hAnsi="TH SarabunPSK" w:cs="TH SarabunPSK"/>
          <w:sz w:val="32"/>
          <w:szCs w:val="32"/>
        </w:rPr>
        <w:t xml:space="preserve"> discrimination in chess games</w:t>
      </w:r>
      <w:r w:rsidR="0022542E">
        <w:rPr>
          <w:rFonts w:ascii="TH SarabunPSK" w:hAnsi="TH SarabunPSK" w:cs="TH SarabunPSK"/>
          <w:sz w:val="32"/>
          <w:szCs w:val="32"/>
        </w:rPr>
        <w:t xml:space="preserve"> and</w:t>
      </w:r>
      <w:r w:rsidR="00B36F27">
        <w:rPr>
          <w:rFonts w:ascii="TH SarabunPSK" w:hAnsi="TH SarabunPSK" w:cs="TH SarabunPSK"/>
          <w:sz w:val="32"/>
          <w:szCs w:val="32"/>
        </w:rPr>
        <w:t xml:space="preserve"> strongly disagree</w:t>
      </w:r>
      <w:r w:rsidR="0022542E">
        <w:rPr>
          <w:rFonts w:ascii="TH SarabunPSK" w:hAnsi="TH SarabunPSK" w:cs="TH SarabunPSK"/>
          <w:sz w:val="32"/>
          <w:szCs w:val="32"/>
        </w:rPr>
        <w:t xml:space="preserve"> that</w:t>
      </w:r>
      <w:r w:rsidR="0022542E" w:rsidRPr="0022542E">
        <w:t xml:space="preserve"> </w:t>
      </w:r>
      <w:r w:rsidR="0022542E" w:rsidRPr="0022542E">
        <w:rPr>
          <w:rFonts w:ascii="TH SarabunPSK" w:hAnsi="TH SarabunPSK" w:cs="TH SarabunPSK"/>
          <w:sz w:val="32"/>
          <w:szCs w:val="32"/>
        </w:rPr>
        <w:t>female cannot be as competitive as male in playing chess</w:t>
      </w:r>
      <w:r w:rsidR="00A93106">
        <w:rPr>
          <w:rFonts w:ascii="TH SarabunPSK" w:hAnsi="TH SarabunPSK" w:cs="TH SarabunPSK"/>
          <w:sz w:val="32"/>
          <w:szCs w:val="32"/>
        </w:rPr>
        <w:t xml:space="preserve">. </w:t>
      </w:r>
      <w:r w:rsidR="00C119C8">
        <w:rPr>
          <w:rFonts w:ascii="TH SarabunPSK" w:hAnsi="TH SarabunPSK" w:cs="TH SarabunPSK"/>
          <w:sz w:val="32"/>
          <w:szCs w:val="32"/>
        </w:rPr>
        <w:t>We may not know what</w:t>
      </w:r>
      <w:r w:rsidR="00B71690">
        <w:rPr>
          <w:rFonts w:ascii="TH SarabunPSK" w:hAnsi="TH SarabunPSK" w:cs="TH SarabunPSK"/>
          <w:sz w:val="32"/>
          <w:szCs w:val="32"/>
        </w:rPr>
        <w:t xml:space="preserve"> the accurate reasons are</w:t>
      </w:r>
      <w:r w:rsidR="0059049A">
        <w:rPr>
          <w:rFonts w:ascii="TH SarabunPSK" w:hAnsi="TH SarabunPSK" w:cs="TH SarabunPSK"/>
          <w:sz w:val="32"/>
          <w:szCs w:val="32"/>
        </w:rPr>
        <w:t xml:space="preserve"> </w:t>
      </w:r>
      <w:r w:rsidR="00B71690">
        <w:rPr>
          <w:rFonts w:ascii="TH SarabunPSK" w:hAnsi="TH SarabunPSK" w:cs="TH SarabunPSK"/>
          <w:sz w:val="32"/>
          <w:szCs w:val="32"/>
        </w:rPr>
        <w:t>behind</w:t>
      </w:r>
      <w:r w:rsidR="0059049A">
        <w:rPr>
          <w:rFonts w:ascii="TH SarabunPSK" w:hAnsi="TH SarabunPSK" w:cs="TH SarabunPSK"/>
          <w:sz w:val="32"/>
          <w:szCs w:val="32"/>
        </w:rPr>
        <w:t>, but</w:t>
      </w:r>
      <w:r w:rsidR="00C119C8">
        <w:rPr>
          <w:rFonts w:ascii="TH SarabunPSK" w:hAnsi="TH SarabunPSK" w:cs="TH SarabunPSK"/>
          <w:sz w:val="32"/>
          <w:szCs w:val="32"/>
        </w:rPr>
        <w:t xml:space="preserve"> </w:t>
      </w:r>
      <w:r w:rsidR="00DC5A7A">
        <w:rPr>
          <w:rFonts w:ascii="TH SarabunPSK" w:hAnsi="TH SarabunPSK" w:cs="TH SarabunPSK"/>
          <w:sz w:val="32"/>
          <w:szCs w:val="32"/>
        </w:rPr>
        <w:t xml:space="preserve">this </w:t>
      </w:r>
      <w:r w:rsidR="00C119C8">
        <w:rPr>
          <w:rFonts w:ascii="TH SarabunPSK" w:hAnsi="TH SarabunPSK" w:cs="TH SarabunPSK"/>
          <w:sz w:val="32"/>
          <w:szCs w:val="32"/>
        </w:rPr>
        <w:t xml:space="preserve">could lead to </w:t>
      </w:r>
      <w:r w:rsidR="00521D20">
        <w:rPr>
          <w:rFonts w:ascii="TH SarabunPSK" w:hAnsi="TH SarabunPSK" w:cs="TH SarabunPSK"/>
          <w:sz w:val="32"/>
          <w:szCs w:val="32"/>
        </w:rPr>
        <w:t>other</w:t>
      </w:r>
      <w:r w:rsidR="00C119C8">
        <w:rPr>
          <w:rFonts w:ascii="TH SarabunPSK" w:hAnsi="TH SarabunPSK" w:cs="TH SarabunPSK"/>
          <w:sz w:val="32"/>
          <w:szCs w:val="32"/>
        </w:rPr>
        <w:t xml:space="preserve"> </w:t>
      </w:r>
      <w:r w:rsidR="009865B3">
        <w:rPr>
          <w:rFonts w:ascii="TH SarabunPSK" w:hAnsi="TH SarabunPSK" w:cs="TH SarabunPSK"/>
          <w:sz w:val="32"/>
          <w:szCs w:val="32"/>
        </w:rPr>
        <w:t>hypothesis</w:t>
      </w:r>
      <w:r w:rsidR="00C119C8">
        <w:rPr>
          <w:rFonts w:ascii="TH SarabunPSK" w:hAnsi="TH SarabunPSK" w:cs="TH SarabunPSK"/>
          <w:sz w:val="32"/>
          <w:szCs w:val="32"/>
        </w:rPr>
        <w:t xml:space="preserve"> that </w:t>
      </w:r>
      <w:r w:rsidR="002660DC">
        <w:rPr>
          <w:rFonts w:ascii="TH SarabunPSK" w:hAnsi="TH SarabunPSK" w:cs="TH SarabunPSK"/>
          <w:sz w:val="32"/>
          <w:szCs w:val="32"/>
        </w:rPr>
        <w:t>in the 21</w:t>
      </w:r>
      <w:r w:rsidR="002660DC" w:rsidRPr="002660DC">
        <w:rPr>
          <w:rFonts w:ascii="TH SarabunPSK" w:hAnsi="TH SarabunPSK" w:cs="TH SarabunPSK"/>
          <w:sz w:val="32"/>
          <w:szCs w:val="32"/>
          <w:vertAlign w:val="superscript"/>
        </w:rPr>
        <w:t>st</w:t>
      </w:r>
      <w:r w:rsidR="002660DC">
        <w:rPr>
          <w:rFonts w:ascii="TH SarabunPSK" w:hAnsi="TH SarabunPSK" w:cs="TH SarabunPSK"/>
          <w:sz w:val="32"/>
          <w:szCs w:val="32"/>
        </w:rPr>
        <w:t xml:space="preserve"> century, </w:t>
      </w:r>
      <w:r w:rsidR="00D02281">
        <w:rPr>
          <w:rFonts w:ascii="TH SarabunPSK" w:hAnsi="TH SarabunPSK" w:cs="TH SarabunPSK"/>
          <w:sz w:val="32"/>
          <w:szCs w:val="32"/>
        </w:rPr>
        <w:t>inclusivity</w:t>
      </w:r>
      <w:r w:rsidR="0059049A">
        <w:rPr>
          <w:rFonts w:ascii="TH SarabunPSK" w:hAnsi="TH SarabunPSK" w:cs="TH SarabunPSK"/>
          <w:sz w:val="32"/>
          <w:szCs w:val="32"/>
        </w:rPr>
        <w:t xml:space="preserve"> and gender equality becomes a </w:t>
      </w:r>
      <w:r w:rsidR="001751CE">
        <w:rPr>
          <w:rFonts w:ascii="TH SarabunPSK" w:hAnsi="TH SarabunPSK" w:cs="TH SarabunPSK"/>
          <w:sz w:val="32"/>
          <w:szCs w:val="32"/>
        </w:rPr>
        <w:t>norm,</w:t>
      </w:r>
      <w:r w:rsidR="006B3652">
        <w:rPr>
          <w:rFonts w:ascii="TH SarabunPSK" w:hAnsi="TH SarabunPSK" w:cs="TH SarabunPSK"/>
          <w:sz w:val="32"/>
          <w:szCs w:val="32"/>
        </w:rPr>
        <w:t xml:space="preserve"> and the new generation</w:t>
      </w:r>
      <w:r w:rsidR="00BF7C64">
        <w:rPr>
          <w:rFonts w:ascii="TH SarabunPSK" w:hAnsi="TH SarabunPSK" w:cs="TH SarabunPSK"/>
          <w:sz w:val="32"/>
          <w:szCs w:val="32"/>
        </w:rPr>
        <w:t xml:space="preserve"> of female</w:t>
      </w:r>
      <w:r w:rsidR="006B3652">
        <w:rPr>
          <w:rFonts w:ascii="TH SarabunPSK" w:hAnsi="TH SarabunPSK" w:cs="TH SarabunPSK"/>
          <w:sz w:val="32"/>
          <w:szCs w:val="32"/>
        </w:rPr>
        <w:t xml:space="preserve"> could not feel that </w:t>
      </w:r>
      <w:r w:rsidR="001751CE">
        <w:rPr>
          <w:rFonts w:ascii="TH SarabunPSK" w:hAnsi="TH SarabunPSK" w:cs="TH SarabunPSK"/>
          <w:sz w:val="32"/>
          <w:szCs w:val="32"/>
        </w:rPr>
        <w:t>pressure or discrimination</w:t>
      </w:r>
      <w:r w:rsidR="0059049A">
        <w:rPr>
          <w:rFonts w:ascii="TH SarabunPSK" w:hAnsi="TH SarabunPSK" w:cs="TH SarabunPSK"/>
          <w:sz w:val="32"/>
          <w:szCs w:val="32"/>
        </w:rPr>
        <w:t xml:space="preserve">. </w:t>
      </w:r>
      <w:r w:rsidR="009865B3">
        <w:rPr>
          <w:rFonts w:ascii="TH SarabunPSK" w:hAnsi="TH SarabunPSK" w:cs="TH SarabunPSK"/>
          <w:sz w:val="32"/>
          <w:szCs w:val="32"/>
        </w:rPr>
        <w:t>Another angle could be</w:t>
      </w:r>
      <w:r w:rsidR="00521D20">
        <w:rPr>
          <w:rFonts w:ascii="TH SarabunPSK" w:hAnsi="TH SarabunPSK" w:cs="TH SarabunPSK"/>
          <w:sz w:val="32"/>
          <w:szCs w:val="32"/>
        </w:rPr>
        <w:t xml:space="preserve">, </w:t>
      </w:r>
      <w:r w:rsidR="009865B3">
        <w:rPr>
          <w:rFonts w:ascii="TH SarabunPSK" w:hAnsi="TH SarabunPSK" w:cs="TH SarabunPSK"/>
          <w:sz w:val="32"/>
          <w:szCs w:val="32"/>
        </w:rPr>
        <w:t xml:space="preserve">it’s probably </w:t>
      </w:r>
      <w:r w:rsidR="00D02281">
        <w:rPr>
          <w:rFonts w:ascii="TH SarabunPSK" w:hAnsi="TH SarabunPSK" w:cs="TH SarabunPSK"/>
          <w:sz w:val="32"/>
          <w:szCs w:val="32"/>
        </w:rPr>
        <w:t>due to the game</w:t>
      </w:r>
      <w:r w:rsidR="00C25A12">
        <w:rPr>
          <w:rFonts w:ascii="TH SarabunPSK" w:hAnsi="TH SarabunPSK" w:cs="TH SarabunPSK"/>
          <w:sz w:val="32"/>
          <w:szCs w:val="32"/>
        </w:rPr>
        <w:t xml:space="preserve"> set-up</w:t>
      </w:r>
      <w:r w:rsidR="00D02281">
        <w:rPr>
          <w:rFonts w:ascii="TH SarabunPSK" w:hAnsi="TH SarabunPSK" w:cs="TH SarabunPSK"/>
          <w:sz w:val="32"/>
          <w:szCs w:val="32"/>
        </w:rPr>
        <w:t xml:space="preserve"> which </w:t>
      </w:r>
      <w:r w:rsidR="002A0849">
        <w:rPr>
          <w:rFonts w:ascii="TH SarabunPSK" w:hAnsi="TH SarabunPSK" w:cs="TH SarabunPSK"/>
          <w:sz w:val="32"/>
          <w:szCs w:val="32"/>
        </w:rPr>
        <w:t>wa</w:t>
      </w:r>
      <w:r w:rsidR="00D02281">
        <w:rPr>
          <w:rFonts w:ascii="TH SarabunPSK" w:hAnsi="TH SarabunPSK" w:cs="TH SarabunPSK"/>
          <w:sz w:val="32"/>
          <w:szCs w:val="32"/>
        </w:rPr>
        <w:t>s done online not face-to-face</w:t>
      </w:r>
      <w:r w:rsidR="00C25A12">
        <w:rPr>
          <w:rFonts w:ascii="TH SarabunPSK" w:hAnsi="TH SarabunPSK" w:cs="TH SarabunPSK"/>
          <w:sz w:val="32"/>
          <w:szCs w:val="32"/>
        </w:rPr>
        <w:t xml:space="preserve"> or classical</w:t>
      </w:r>
      <w:r w:rsidR="00D02281">
        <w:rPr>
          <w:rFonts w:ascii="TH SarabunPSK" w:hAnsi="TH SarabunPSK" w:cs="TH SarabunPSK"/>
          <w:sz w:val="32"/>
          <w:szCs w:val="32"/>
        </w:rPr>
        <w:t xml:space="preserve">. So, the </w:t>
      </w:r>
      <w:r w:rsidR="002A0849">
        <w:rPr>
          <w:rFonts w:ascii="TH SarabunPSK" w:hAnsi="TH SarabunPSK" w:cs="TH SarabunPSK"/>
          <w:sz w:val="32"/>
          <w:szCs w:val="32"/>
        </w:rPr>
        <w:t xml:space="preserve">female </w:t>
      </w:r>
      <w:r w:rsidR="00D02281">
        <w:rPr>
          <w:rFonts w:ascii="TH SarabunPSK" w:hAnsi="TH SarabunPSK" w:cs="TH SarabunPSK"/>
          <w:sz w:val="32"/>
          <w:szCs w:val="32"/>
        </w:rPr>
        <w:t>chess players</w:t>
      </w:r>
      <w:r w:rsidR="00C521D8">
        <w:rPr>
          <w:rFonts w:ascii="TH SarabunPSK" w:hAnsi="TH SarabunPSK" w:cs="TH SarabunPSK"/>
          <w:sz w:val="32"/>
          <w:szCs w:val="32"/>
        </w:rPr>
        <w:t xml:space="preserve"> </w:t>
      </w:r>
      <w:r w:rsidR="00C25A12">
        <w:rPr>
          <w:rFonts w:ascii="TH SarabunPSK" w:hAnsi="TH SarabunPSK" w:cs="TH SarabunPSK"/>
          <w:sz w:val="32"/>
          <w:szCs w:val="32"/>
        </w:rPr>
        <w:t xml:space="preserve">probably </w:t>
      </w:r>
      <w:r w:rsidR="00C521D8">
        <w:rPr>
          <w:rFonts w:ascii="TH SarabunPSK" w:hAnsi="TH SarabunPSK" w:cs="TH SarabunPSK"/>
          <w:sz w:val="32"/>
          <w:szCs w:val="32"/>
        </w:rPr>
        <w:t xml:space="preserve">don’t feel the gender </w:t>
      </w:r>
      <w:r w:rsidR="002B1B54">
        <w:rPr>
          <w:rFonts w:ascii="TH SarabunPSK" w:hAnsi="TH SarabunPSK" w:cs="TH SarabunPSK"/>
          <w:sz w:val="32"/>
          <w:szCs w:val="32"/>
        </w:rPr>
        <w:t>discrimination specially the female who played anonymous</w:t>
      </w:r>
      <w:r w:rsidR="00C25A12">
        <w:rPr>
          <w:rFonts w:ascii="TH SarabunPSK" w:hAnsi="TH SarabunPSK" w:cs="TH SarabunPSK"/>
          <w:sz w:val="32"/>
          <w:szCs w:val="32"/>
        </w:rPr>
        <w:t xml:space="preserve"> to random players online</w:t>
      </w:r>
      <w:r w:rsidR="002B1B54">
        <w:rPr>
          <w:rFonts w:ascii="TH SarabunPSK" w:hAnsi="TH SarabunPSK" w:cs="TH SarabunPSK"/>
          <w:sz w:val="32"/>
          <w:szCs w:val="32"/>
        </w:rPr>
        <w:t xml:space="preserve">. </w:t>
      </w:r>
      <w:r w:rsidR="00E2062B">
        <w:rPr>
          <w:rFonts w:ascii="TH SarabunPSK" w:hAnsi="TH SarabunPSK" w:cs="TH SarabunPSK"/>
          <w:sz w:val="32"/>
          <w:szCs w:val="32"/>
        </w:rPr>
        <w:t>O</w:t>
      </w:r>
      <w:r w:rsidR="0058737E">
        <w:rPr>
          <w:rFonts w:ascii="TH SarabunPSK" w:hAnsi="TH SarabunPSK" w:cs="TH SarabunPSK"/>
          <w:sz w:val="32"/>
          <w:szCs w:val="32"/>
        </w:rPr>
        <w:t xml:space="preserve">n the idea </w:t>
      </w:r>
      <w:r w:rsidR="0058737E" w:rsidRPr="0058737E">
        <w:rPr>
          <w:rFonts w:ascii="TH SarabunPSK" w:hAnsi="TH SarabunPSK" w:cs="TH SarabunPSK"/>
          <w:sz w:val="32"/>
          <w:szCs w:val="32"/>
        </w:rPr>
        <w:t>that male is better than female in playing chess</w:t>
      </w:r>
      <w:r w:rsidR="00520F6D">
        <w:rPr>
          <w:rFonts w:ascii="TH SarabunPSK" w:hAnsi="TH SarabunPSK" w:cs="TH SarabunPSK"/>
          <w:sz w:val="32"/>
          <w:szCs w:val="32"/>
        </w:rPr>
        <w:t xml:space="preserve">, </w:t>
      </w:r>
      <w:r w:rsidR="002F5FEB">
        <w:rPr>
          <w:rFonts w:ascii="TH SarabunPSK" w:hAnsi="TH SarabunPSK" w:cs="TH SarabunPSK"/>
          <w:sz w:val="32"/>
          <w:szCs w:val="32"/>
        </w:rPr>
        <w:t xml:space="preserve">the results </w:t>
      </w:r>
      <w:r w:rsidR="00BE4F3E">
        <w:rPr>
          <w:rFonts w:ascii="TH SarabunPSK" w:hAnsi="TH SarabunPSK" w:cs="TH SarabunPSK"/>
          <w:sz w:val="32"/>
          <w:szCs w:val="32"/>
        </w:rPr>
        <w:t>show</w:t>
      </w:r>
      <w:r w:rsidR="002F5FEB">
        <w:rPr>
          <w:rFonts w:ascii="TH SarabunPSK" w:hAnsi="TH SarabunPSK" w:cs="TH SarabunPSK"/>
          <w:sz w:val="32"/>
          <w:szCs w:val="32"/>
        </w:rPr>
        <w:t xml:space="preserve"> neutral</w:t>
      </w:r>
      <w:r w:rsidR="00DB1CCA">
        <w:rPr>
          <w:rFonts w:ascii="TH SarabunPSK" w:hAnsi="TH SarabunPSK" w:cs="TH SarabunPSK"/>
          <w:sz w:val="32"/>
          <w:szCs w:val="32"/>
        </w:rPr>
        <w:t>, and</w:t>
      </w:r>
      <w:r w:rsidR="0058737E">
        <w:rPr>
          <w:rFonts w:ascii="TH SarabunPSK" w:hAnsi="TH SarabunPSK" w:cs="TH SarabunPSK"/>
          <w:sz w:val="32"/>
          <w:szCs w:val="32"/>
        </w:rPr>
        <w:t xml:space="preserve"> </w:t>
      </w:r>
      <w:r w:rsidR="00DB1CCA">
        <w:rPr>
          <w:rFonts w:ascii="TH SarabunPSK" w:hAnsi="TH SarabunPSK" w:cs="TH SarabunPSK"/>
          <w:sz w:val="32"/>
          <w:szCs w:val="32"/>
        </w:rPr>
        <w:t xml:space="preserve">both male and female </w:t>
      </w:r>
      <w:r w:rsidR="00577878">
        <w:rPr>
          <w:rFonts w:ascii="TH SarabunPSK" w:hAnsi="TH SarabunPSK" w:cs="TH SarabunPSK"/>
          <w:sz w:val="32"/>
          <w:szCs w:val="32"/>
        </w:rPr>
        <w:t xml:space="preserve">agree on the idea that </w:t>
      </w:r>
      <w:r w:rsidR="00577878" w:rsidRPr="00577878">
        <w:rPr>
          <w:rFonts w:ascii="TH SarabunPSK" w:hAnsi="TH SarabunPSK" w:cs="TH SarabunPSK"/>
          <w:sz w:val="32"/>
          <w:szCs w:val="32"/>
        </w:rPr>
        <w:t xml:space="preserve">a chess game should be a </w:t>
      </w:r>
      <w:r w:rsidR="00742792" w:rsidRPr="00577878">
        <w:rPr>
          <w:rFonts w:ascii="TH SarabunPSK" w:hAnsi="TH SarabunPSK" w:cs="TH SarabunPSK"/>
          <w:sz w:val="32"/>
          <w:szCs w:val="32"/>
        </w:rPr>
        <w:t>unisex competition</w:t>
      </w:r>
      <w:r w:rsidR="00577878">
        <w:rPr>
          <w:rFonts w:ascii="TH SarabunPSK" w:hAnsi="TH SarabunPSK" w:cs="TH SarabunPSK"/>
          <w:sz w:val="32"/>
          <w:szCs w:val="32"/>
        </w:rPr>
        <w:t xml:space="preserve">. Which </w:t>
      </w:r>
      <w:r w:rsidR="003E776E">
        <w:rPr>
          <w:rFonts w:ascii="TH SarabunPSK" w:hAnsi="TH SarabunPSK" w:cs="TH SarabunPSK"/>
          <w:sz w:val="32"/>
          <w:szCs w:val="32"/>
        </w:rPr>
        <w:t xml:space="preserve">both male and female gender support on this. </w:t>
      </w:r>
    </w:p>
    <w:p w14:paraId="4C0EF0BA" w14:textId="787634AC" w:rsidR="00A81869" w:rsidRDefault="00B01A88" w:rsidP="00DF04D0">
      <w:pPr>
        <w:spacing w:line="276" w:lineRule="auto"/>
        <w:ind w:firstLine="720"/>
        <w:jc w:val="both"/>
        <w:rPr>
          <w:rFonts w:ascii="TH SarabunPSK" w:hAnsi="TH SarabunPSK" w:cs="TH SarabunPSK"/>
          <w:sz w:val="32"/>
          <w:szCs w:val="32"/>
        </w:rPr>
      </w:pPr>
      <w:r>
        <w:rPr>
          <w:rFonts w:ascii="TH SarabunPSK" w:hAnsi="TH SarabunPSK" w:cs="TH SarabunPSK"/>
          <w:sz w:val="32"/>
          <w:szCs w:val="32"/>
        </w:rPr>
        <w:t xml:space="preserve">In conclusion, our hypothesis for chess performance was not </w:t>
      </w:r>
      <w:r w:rsidR="00BE4F3E">
        <w:rPr>
          <w:rFonts w:ascii="TH SarabunPSK" w:hAnsi="TH SarabunPSK" w:cs="TH SarabunPSK"/>
          <w:sz w:val="32"/>
          <w:szCs w:val="32"/>
        </w:rPr>
        <w:t xml:space="preserve">proven </w:t>
      </w:r>
      <w:r>
        <w:rPr>
          <w:rFonts w:ascii="TH SarabunPSK" w:hAnsi="TH SarabunPSK" w:cs="TH SarabunPSK"/>
          <w:sz w:val="32"/>
          <w:szCs w:val="32"/>
        </w:rPr>
        <w:t>accepted since male still got more higher score than female chess players</w:t>
      </w:r>
      <w:r w:rsidR="008E2A53">
        <w:rPr>
          <w:rFonts w:ascii="TH SarabunPSK" w:hAnsi="TH SarabunPSK" w:cs="TH SarabunPSK"/>
          <w:sz w:val="32"/>
          <w:szCs w:val="32"/>
        </w:rPr>
        <w:t xml:space="preserve">. </w:t>
      </w:r>
      <w:r w:rsidR="00D60CB5">
        <w:rPr>
          <w:rFonts w:ascii="TH SarabunPSK" w:hAnsi="TH SarabunPSK" w:cs="TH SarabunPSK"/>
          <w:sz w:val="32"/>
          <w:szCs w:val="32"/>
        </w:rPr>
        <w:t>But the difference is not that high. If given a chance to have more participants and more time to play for the tournament</w:t>
      </w:r>
      <w:r w:rsidR="00D415A5">
        <w:rPr>
          <w:rFonts w:ascii="TH SarabunPSK" w:hAnsi="TH SarabunPSK" w:cs="TH SarabunPSK"/>
          <w:sz w:val="32"/>
          <w:szCs w:val="32"/>
        </w:rPr>
        <w:t xml:space="preserve">, we might see a more significant </w:t>
      </w:r>
      <w:r w:rsidR="00106727">
        <w:rPr>
          <w:rFonts w:ascii="TH SarabunPSK" w:hAnsi="TH SarabunPSK" w:cs="TH SarabunPSK"/>
          <w:sz w:val="32"/>
          <w:szCs w:val="32"/>
        </w:rPr>
        <w:t>difference of Elo scores</w:t>
      </w:r>
      <w:r w:rsidR="00D60CB5">
        <w:rPr>
          <w:rFonts w:ascii="TH SarabunPSK" w:hAnsi="TH SarabunPSK" w:cs="TH SarabunPSK"/>
          <w:sz w:val="32"/>
          <w:szCs w:val="32"/>
        </w:rPr>
        <w:t xml:space="preserve">. </w:t>
      </w:r>
      <w:r w:rsidR="0005763F">
        <w:rPr>
          <w:rFonts w:ascii="TH SarabunPSK" w:hAnsi="TH SarabunPSK" w:cs="TH SarabunPSK"/>
          <w:sz w:val="32"/>
          <w:szCs w:val="32"/>
        </w:rPr>
        <w:t>For female gender discrimination, our hypothesis was also</w:t>
      </w:r>
      <w:r w:rsidR="00DF04D0">
        <w:rPr>
          <w:rFonts w:ascii="TH SarabunPSK" w:hAnsi="TH SarabunPSK" w:cs="TH SarabunPSK"/>
          <w:sz w:val="32"/>
          <w:szCs w:val="32"/>
        </w:rPr>
        <w:t xml:space="preserve"> not accepted. </w:t>
      </w:r>
      <w:r w:rsidR="00D23EA9">
        <w:rPr>
          <w:rFonts w:ascii="TH SarabunPSK" w:hAnsi="TH SarabunPSK" w:cs="TH SarabunPSK"/>
          <w:sz w:val="32"/>
          <w:szCs w:val="32"/>
        </w:rPr>
        <w:t xml:space="preserve">However, it is a good thing to know </w:t>
      </w:r>
      <w:r w:rsidR="00230D82">
        <w:rPr>
          <w:rFonts w:ascii="TH SarabunPSK" w:hAnsi="TH SarabunPSK" w:cs="TH SarabunPSK"/>
          <w:sz w:val="32"/>
          <w:szCs w:val="32"/>
        </w:rPr>
        <w:t xml:space="preserve">that </w:t>
      </w:r>
      <w:r w:rsidR="00097766">
        <w:rPr>
          <w:rFonts w:ascii="TH SarabunPSK" w:hAnsi="TH SarabunPSK" w:cs="TH SarabunPSK"/>
          <w:sz w:val="32"/>
          <w:szCs w:val="32"/>
        </w:rPr>
        <w:t>in this survey,</w:t>
      </w:r>
      <w:r w:rsidR="0044584B">
        <w:rPr>
          <w:rFonts w:ascii="TH SarabunPSK" w:hAnsi="TH SarabunPSK" w:cs="TH SarabunPSK"/>
          <w:sz w:val="32"/>
          <w:szCs w:val="32"/>
        </w:rPr>
        <w:t xml:space="preserve"> it</w:t>
      </w:r>
      <w:r w:rsidR="0097002F">
        <w:rPr>
          <w:rFonts w:ascii="TH SarabunPSK" w:hAnsi="TH SarabunPSK" w:cs="TH SarabunPSK"/>
          <w:sz w:val="32"/>
          <w:szCs w:val="32"/>
        </w:rPr>
        <w:t xml:space="preserve"> supports the idea that </w:t>
      </w:r>
      <w:r w:rsidR="00230D82">
        <w:rPr>
          <w:rFonts w:ascii="TH SarabunPSK" w:hAnsi="TH SarabunPSK" w:cs="TH SarabunPSK"/>
          <w:sz w:val="32"/>
          <w:szCs w:val="32"/>
        </w:rPr>
        <w:t xml:space="preserve">chess </w:t>
      </w:r>
      <w:r w:rsidR="000072C3">
        <w:rPr>
          <w:rFonts w:ascii="TH SarabunPSK" w:hAnsi="TH SarabunPSK" w:cs="TH SarabunPSK"/>
          <w:sz w:val="32"/>
          <w:szCs w:val="32"/>
        </w:rPr>
        <w:t>game</w:t>
      </w:r>
      <w:r w:rsidR="00D23EA9">
        <w:rPr>
          <w:rFonts w:ascii="TH SarabunPSK" w:hAnsi="TH SarabunPSK" w:cs="TH SarabunPSK"/>
          <w:sz w:val="32"/>
          <w:szCs w:val="32"/>
        </w:rPr>
        <w:t>s</w:t>
      </w:r>
      <w:r w:rsidR="00097766">
        <w:rPr>
          <w:rFonts w:ascii="TH SarabunPSK" w:hAnsi="TH SarabunPSK" w:cs="TH SarabunPSK"/>
          <w:sz w:val="32"/>
          <w:szCs w:val="32"/>
        </w:rPr>
        <w:t xml:space="preserve"> </w:t>
      </w:r>
      <w:r w:rsidR="0097002F">
        <w:rPr>
          <w:rFonts w:ascii="TH SarabunPSK" w:hAnsi="TH SarabunPSK" w:cs="TH SarabunPSK"/>
          <w:sz w:val="32"/>
          <w:szCs w:val="32"/>
        </w:rPr>
        <w:t>should be</w:t>
      </w:r>
      <w:r w:rsidR="00097766">
        <w:rPr>
          <w:rFonts w:ascii="TH SarabunPSK" w:hAnsi="TH SarabunPSK" w:cs="TH SarabunPSK"/>
          <w:sz w:val="32"/>
          <w:szCs w:val="32"/>
        </w:rPr>
        <w:t xml:space="preserve"> </w:t>
      </w:r>
      <w:r w:rsidR="0097002F">
        <w:rPr>
          <w:rFonts w:ascii="TH SarabunPSK" w:hAnsi="TH SarabunPSK" w:cs="TH SarabunPSK"/>
          <w:sz w:val="32"/>
          <w:szCs w:val="32"/>
        </w:rPr>
        <w:t xml:space="preserve">a unisex competition. </w:t>
      </w:r>
    </w:p>
    <w:p w14:paraId="15BA4284" w14:textId="42D0F28D" w:rsidR="00347C7B" w:rsidRDefault="00347C7B" w:rsidP="0063774A">
      <w:pPr>
        <w:tabs>
          <w:tab w:val="left" w:pos="2076"/>
        </w:tabs>
        <w:spacing w:line="276" w:lineRule="auto"/>
        <w:jc w:val="both"/>
        <w:rPr>
          <w:rFonts w:ascii="TH SarabunPSK" w:hAnsi="TH SarabunPSK" w:cs="TH SarabunPSK"/>
          <w:sz w:val="32"/>
          <w:szCs w:val="32"/>
        </w:rPr>
      </w:pPr>
    </w:p>
    <w:p w14:paraId="657A4539" w14:textId="2A0E335E" w:rsidR="00802541" w:rsidRPr="008A0E76" w:rsidRDefault="00802541" w:rsidP="0063774A">
      <w:pPr>
        <w:spacing w:line="276" w:lineRule="auto"/>
        <w:jc w:val="center"/>
        <w:rPr>
          <w:rFonts w:ascii="TH SarabunPSK" w:hAnsi="TH SarabunPSK" w:cs="TH SarabunPSK"/>
          <w:sz w:val="32"/>
          <w:szCs w:val="32"/>
        </w:rPr>
      </w:pPr>
      <w:r w:rsidRPr="008A0E76">
        <w:rPr>
          <w:rFonts w:ascii="TH SarabunPSK" w:hAnsi="TH SarabunPSK" w:cs="TH SarabunPSK" w:hint="cs"/>
          <w:sz w:val="32"/>
          <w:szCs w:val="32"/>
        </w:rPr>
        <w:lastRenderedPageBreak/>
        <w:t>REFERENCES:</w:t>
      </w:r>
    </w:p>
    <w:p w14:paraId="6CC8998C" w14:textId="77777777" w:rsidR="00802541" w:rsidRPr="008A0E76" w:rsidRDefault="00802541" w:rsidP="0063774A">
      <w:pPr>
        <w:spacing w:line="276" w:lineRule="auto"/>
        <w:jc w:val="center"/>
        <w:rPr>
          <w:rFonts w:ascii="TH SarabunPSK" w:hAnsi="TH SarabunPSK" w:cs="TH SarabunPSK"/>
          <w:sz w:val="32"/>
          <w:szCs w:val="32"/>
        </w:rPr>
      </w:pPr>
    </w:p>
    <w:p w14:paraId="1EBE7E3D" w14:textId="737FB5CC" w:rsidR="00802541" w:rsidRPr="008A0E76" w:rsidRDefault="00802541"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https://www.britannica.com/topic/chess Article 1</w:t>
      </w:r>
    </w:p>
    <w:p w14:paraId="0CFDBE88" w14:textId="43C23ED5" w:rsidR="00802541" w:rsidRPr="008A0E76" w:rsidRDefault="00056C80" w:rsidP="0063774A">
      <w:pPr>
        <w:spacing w:line="276" w:lineRule="auto"/>
        <w:rPr>
          <w:rFonts w:ascii="TH SarabunPSK" w:hAnsi="TH SarabunPSK" w:cs="TH SarabunPSK"/>
          <w:sz w:val="32"/>
          <w:szCs w:val="32"/>
        </w:rPr>
      </w:pPr>
      <w:r w:rsidRPr="008A0E76">
        <w:rPr>
          <w:rFonts w:ascii="TH SarabunPSK" w:hAnsi="TH SarabunPSK" w:cs="TH SarabunPSK"/>
          <w:sz w:val="32"/>
          <w:szCs w:val="32"/>
        </w:rPr>
        <w:t>https://en.wikipedia.org/wiki/Elo_rating_system Article</w:t>
      </w:r>
      <w:r w:rsidR="00802541" w:rsidRPr="008A0E76">
        <w:rPr>
          <w:rFonts w:ascii="TH SarabunPSK" w:hAnsi="TH SarabunPSK" w:cs="TH SarabunPSK" w:hint="cs"/>
          <w:sz w:val="32"/>
          <w:szCs w:val="32"/>
        </w:rPr>
        <w:t xml:space="preserve"> 1-3</w:t>
      </w:r>
    </w:p>
    <w:p w14:paraId="7D832F1C" w14:textId="477FC15F" w:rsidR="00802541" w:rsidRPr="008A0E76" w:rsidRDefault="00802541"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https://openscholarship.wustl.edu/cgi/viewcontent.cgi?article=1046&amp;context=wuurd_vol12</w:t>
      </w:r>
    </w:p>
    <w:p w14:paraId="63200EA6" w14:textId="7412B9DA" w:rsidR="00802541" w:rsidRPr="008A0E76" w:rsidRDefault="00802541"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https://sciencespo.hal.science/hal-03389151/document</w:t>
      </w:r>
    </w:p>
    <w:p w14:paraId="042E52BC" w14:textId="4891AA27" w:rsidR="00802541" w:rsidRPr="008A0E76" w:rsidRDefault="00C27CA9"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https://en.wikipedia.org/wiki/Chess_rating_system</w:t>
      </w:r>
    </w:p>
    <w:p w14:paraId="27D16D95" w14:textId="4E891965" w:rsidR="00802541" w:rsidRPr="008A0E76" w:rsidRDefault="00CC325C"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https://www.chess.com/</w:t>
      </w:r>
    </w:p>
    <w:p w14:paraId="6221DA30" w14:textId="1171F49B" w:rsidR="00802541" w:rsidRPr="008A0E76" w:rsidRDefault="000B3FB8"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https://docs.google.com/forms/u/0/?pli=1</w:t>
      </w:r>
    </w:p>
    <w:p w14:paraId="1F2814B2" w14:textId="62121B26" w:rsidR="00802541" w:rsidRPr="008A0E76" w:rsidRDefault="006E6AC9" w:rsidP="0063774A">
      <w:pPr>
        <w:spacing w:line="276" w:lineRule="auto"/>
        <w:jc w:val="center"/>
        <w:rPr>
          <w:rFonts w:ascii="TH SarabunPSK" w:hAnsi="TH SarabunPSK" w:cs="TH SarabunPSK"/>
          <w:sz w:val="32"/>
          <w:szCs w:val="32"/>
        </w:rPr>
      </w:pPr>
      <w:r w:rsidRPr="008A0E76">
        <w:rPr>
          <w:rFonts w:ascii="TH SarabunPSK" w:hAnsi="TH SarabunPSK" w:cs="TH SarabunPSK" w:hint="cs"/>
          <w:sz w:val="32"/>
          <w:szCs w:val="32"/>
        </w:rPr>
        <w:t>https://www.scribd.com/document/325921742/Gender-Discrimination-Likert-Scale-Questionnaires#</w:t>
      </w:r>
    </w:p>
    <w:p w14:paraId="4B88177B" w14:textId="69C2A004" w:rsidR="00802541" w:rsidRPr="008A0E76" w:rsidRDefault="004B6285"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https://www.theguardian.com/notesandqueries/query/0,5753,-25460,00.html#:~:text=For%20a%20long%20time%20chess,women%20achieving%20'female'%20ratings.</w:t>
      </w:r>
    </w:p>
    <w:p w14:paraId="52E1266F" w14:textId="77777777" w:rsidR="00802541" w:rsidRDefault="00802541" w:rsidP="0063774A">
      <w:pPr>
        <w:spacing w:line="276" w:lineRule="auto"/>
        <w:rPr>
          <w:rFonts w:ascii="TH SarabunPSK" w:hAnsi="TH SarabunPSK" w:cs="TH SarabunPSK"/>
          <w:sz w:val="32"/>
          <w:szCs w:val="32"/>
        </w:rPr>
      </w:pPr>
    </w:p>
    <w:p w14:paraId="5CEF0CB1" w14:textId="77777777" w:rsidR="00E94421" w:rsidRDefault="00E94421" w:rsidP="0063774A">
      <w:pPr>
        <w:spacing w:line="276" w:lineRule="auto"/>
        <w:rPr>
          <w:rFonts w:ascii="TH SarabunPSK" w:hAnsi="TH SarabunPSK" w:cs="TH SarabunPSK"/>
          <w:sz w:val="32"/>
          <w:szCs w:val="32"/>
        </w:rPr>
      </w:pPr>
    </w:p>
    <w:p w14:paraId="38A25D73" w14:textId="77777777" w:rsidR="00E94421" w:rsidRDefault="00E94421" w:rsidP="0063774A">
      <w:pPr>
        <w:spacing w:line="276" w:lineRule="auto"/>
        <w:rPr>
          <w:rFonts w:ascii="TH SarabunPSK" w:hAnsi="TH SarabunPSK" w:cs="TH SarabunPSK"/>
          <w:sz w:val="32"/>
          <w:szCs w:val="32"/>
        </w:rPr>
      </w:pPr>
    </w:p>
    <w:p w14:paraId="22EFE09E" w14:textId="77777777" w:rsidR="00E94421" w:rsidRDefault="00E94421" w:rsidP="0063774A">
      <w:pPr>
        <w:spacing w:line="276" w:lineRule="auto"/>
        <w:rPr>
          <w:rFonts w:ascii="TH SarabunPSK" w:hAnsi="TH SarabunPSK" w:cs="TH SarabunPSK"/>
          <w:sz w:val="32"/>
          <w:szCs w:val="32"/>
        </w:rPr>
      </w:pPr>
    </w:p>
    <w:p w14:paraId="095B4980" w14:textId="77777777" w:rsidR="00E94421" w:rsidRDefault="00E94421" w:rsidP="0063774A">
      <w:pPr>
        <w:spacing w:line="276" w:lineRule="auto"/>
        <w:rPr>
          <w:rFonts w:ascii="TH SarabunPSK" w:hAnsi="TH SarabunPSK" w:cs="TH SarabunPSK"/>
          <w:sz w:val="32"/>
          <w:szCs w:val="32"/>
        </w:rPr>
      </w:pPr>
    </w:p>
    <w:p w14:paraId="66CF6A34" w14:textId="77777777" w:rsidR="00E94421" w:rsidRDefault="00E94421" w:rsidP="0063774A">
      <w:pPr>
        <w:spacing w:line="276" w:lineRule="auto"/>
        <w:rPr>
          <w:rFonts w:ascii="TH SarabunPSK" w:hAnsi="TH SarabunPSK" w:cs="TH SarabunPSK"/>
          <w:sz w:val="32"/>
          <w:szCs w:val="32"/>
        </w:rPr>
      </w:pPr>
    </w:p>
    <w:p w14:paraId="3CCAD7DF" w14:textId="77777777" w:rsidR="00977F0B" w:rsidRPr="008A0E76" w:rsidRDefault="00977F0B" w:rsidP="000B2B24">
      <w:pPr>
        <w:spacing w:line="276" w:lineRule="auto"/>
        <w:rPr>
          <w:rFonts w:ascii="TH SarabunPSK" w:hAnsi="TH SarabunPSK" w:cs="TH SarabunPSK"/>
          <w:sz w:val="32"/>
          <w:szCs w:val="32"/>
        </w:rPr>
      </w:pPr>
    </w:p>
    <w:p w14:paraId="3A9D3AC8" w14:textId="5FDEDF6D" w:rsidR="00C457D6" w:rsidRPr="008A0E76" w:rsidRDefault="00C457D6" w:rsidP="0063774A">
      <w:pPr>
        <w:spacing w:line="276" w:lineRule="auto"/>
        <w:jc w:val="center"/>
        <w:rPr>
          <w:rFonts w:ascii="TH SarabunPSK" w:hAnsi="TH SarabunPSK" w:cs="TH SarabunPSK"/>
          <w:sz w:val="32"/>
          <w:szCs w:val="32"/>
        </w:rPr>
      </w:pPr>
      <w:r w:rsidRPr="008A0E76">
        <w:rPr>
          <w:rFonts w:ascii="TH SarabunPSK" w:hAnsi="TH SarabunPSK" w:cs="TH SarabunPSK" w:hint="cs"/>
          <w:sz w:val="32"/>
          <w:szCs w:val="32"/>
        </w:rPr>
        <w:lastRenderedPageBreak/>
        <w:t>APPENDIX 1:</w:t>
      </w:r>
    </w:p>
    <w:p w14:paraId="5768BBE7" w14:textId="77777777" w:rsidR="00C457D6" w:rsidRPr="008A0E76" w:rsidRDefault="00C457D6" w:rsidP="0063774A">
      <w:pPr>
        <w:spacing w:line="276" w:lineRule="auto"/>
        <w:rPr>
          <w:rFonts w:ascii="TH SarabunPSK" w:hAnsi="TH SarabunPSK" w:cs="TH SarabunPSK"/>
          <w:sz w:val="32"/>
          <w:szCs w:val="32"/>
        </w:rPr>
      </w:pPr>
    </w:p>
    <w:p w14:paraId="542D450E" w14:textId="3271EB9D" w:rsidR="004D08F5" w:rsidRPr="008A0E76" w:rsidRDefault="004D08F5" w:rsidP="0063774A">
      <w:pPr>
        <w:spacing w:line="276" w:lineRule="auto"/>
        <w:rPr>
          <w:rFonts w:ascii="TH SarabunPSK" w:hAnsi="TH SarabunPSK" w:cs="TH SarabunPSK"/>
          <w:sz w:val="32"/>
          <w:szCs w:val="32"/>
          <w:u w:val="single"/>
        </w:rPr>
      </w:pPr>
      <w:r w:rsidRPr="008A0E76">
        <w:rPr>
          <w:rFonts w:ascii="TH SarabunPSK" w:hAnsi="TH SarabunPSK" w:cs="TH SarabunPSK" w:hint="cs"/>
          <w:sz w:val="32"/>
          <w:szCs w:val="32"/>
          <w:u w:val="single"/>
        </w:rPr>
        <w:t>CHESS GAME INSTRUCTION</w:t>
      </w:r>
    </w:p>
    <w:p w14:paraId="3C9CF482" w14:textId="6C2BD631" w:rsidR="004C0F36" w:rsidRPr="008A0E76" w:rsidRDefault="00510956"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br/>
      </w:r>
      <w:r w:rsidR="0063395C" w:rsidRPr="008A0E76">
        <w:rPr>
          <w:rFonts w:ascii="TH SarabunPSK" w:hAnsi="TH SarabunPSK" w:cs="TH SarabunPSK" w:hint="cs"/>
          <w:sz w:val="32"/>
          <w:szCs w:val="32"/>
        </w:rPr>
        <w:t>1. Sign up at chess.com</w:t>
      </w:r>
      <w:r w:rsidR="004C0F36" w:rsidRPr="008A0E76">
        <w:rPr>
          <w:rFonts w:ascii="TH SarabunPSK" w:hAnsi="TH SarabunPSK" w:cs="TH SarabunPSK" w:hint="cs"/>
          <w:sz w:val="32"/>
          <w:szCs w:val="32"/>
        </w:rPr>
        <w:t xml:space="preserve"> as new </w:t>
      </w:r>
      <w:r w:rsidR="00BC60D3" w:rsidRPr="008A0E76">
        <w:rPr>
          <w:rFonts w:ascii="TH SarabunPSK" w:hAnsi="TH SarabunPSK" w:cs="TH SarabunPSK" w:hint="cs"/>
          <w:sz w:val="32"/>
          <w:szCs w:val="32"/>
        </w:rPr>
        <w:t>to</w:t>
      </w:r>
      <w:r w:rsidR="004C0F36" w:rsidRPr="008A0E76">
        <w:rPr>
          <w:rFonts w:ascii="TH SarabunPSK" w:hAnsi="TH SarabunPSK" w:cs="TH SarabunPSK" w:hint="cs"/>
          <w:sz w:val="32"/>
          <w:szCs w:val="32"/>
        </w:rPr>
        <w:t xml:space="preserve"> chess or </w:t>
      </w:r>
      <w:r w:rsidR="00C836DC" w:rsidRPr="008A0E76">
        <w:rPr>
          <w:rFonts w:ascii="TH SarabunPSK" w:hAnsi="TH SarabunPSK" w:cs="TH SarabunPSK" w:hint="cs"/>
          <w:sz w:val="32"/>
          <w:szCs w:val="32"/>
        </w:rPr>
        <w:t>a beginner</w:t>
      </w:r>
      <w:r w:rsidR="004C0F36" w:rsidRPr="008A0E76">
        <w:rPr>
          <w:rFonts w:ascii="TH SarabunPSK" w:hAnsi="TH SarabunPSK" w:cs="TH SarabunPSK" w:hint="cs"/>
          <w:sz w:val="32"/>
          <w:szCs w:val="32"/>
        </w:rPr>
        <w:t>.</w:t>
      </w:r>
    </w:p>
    <w:p w14:paraId="305B0BB7" w14:textId="5E6ED584" w:rsidR="000D5D18" w:rsidRPr="008A0E76" w:rsidRDefault="004C0F36"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2. </w:t>
      </w:r>
      <w:r w:rsidR="00D70D32" w:rsidRPr="008A0E76">
        <w:rPr>
          <w:rFonts w:ascii="TH SarabunPSK" w:hAnsi="TH SarabunPSK" w:cs="TH SarabunPSK" w:hint="cs"/>
          <w:sz w:val="32"/>
          <w:szCs w:val="32"/>
        </w:rPr>
        <w:t xml:space="preserve">Use anonymous </w:t>
      </w:r>
      <w:r w:rsidR="00243D66" w:rsidRPr="008A0E76">
        <w:rPr>
          <w:rFonts w:ascii="TH SarabunPSK" w:hAnsi="TH SarabunPSK" w:cs="TH SarabunPSK" w:hint="cs"/>
          <w:sz w:val="32"/>
          <w:szCs w:val="32"/>
        </w:rPr>
        <w:t>profile without showing your sex (male or female). Examples: dog</w:t>
      </w:r>
      <w:r w:rsidR="00BC60D3" w:rsidRPr="008A0E76">
        <w:rPr>
          <w:rFonts w:ascii="TH SarabunPSK" w:hAnsi="TH SarabunPSK" w:cs="TH SarabunPSK" w:hint="cs"/>
          <w:sz w:val="32"/>
          <w:szCs w:val="32"/>
        </w:rPr>
        <w:t>’</w:t>
      </w:r>
      <w:r w:rsidR="00243D66" w:rsidRPr="008A0E76">
        <w:rPr>
          <w:rFonts w:ascii="TH SarabunPSK" w:hAnsi="TH SarabunPSK" w:cs="TH SarabunPSK" w:hint="cs"/>
          <w:sz w:val="32"/>
          <w:szCs w:val="32"/>
        </w:rPr>
        <w:t>s name</w:t>
      </w:r>
      <w:r w:rsidR="000D5D18" w:rsidRPr="008A0E76">
        <w:rPr>
          <w:rFonts w:ascii="TH SarabunPSK" w:hAnsi="TH SarabunPSK" w:cs="TH SarabunPSK" w:hint="cs"/>
          <w:sz w:val="32"/>
          <w:szCs w:val="32"/>
        </w:rPr>
        <w:t xml:space="preserve"> or </w:t>
      </w:r>
      <w:r w:rsidR="00C836DC" w:rsidRPr="008A0E76">
        <w:rPr>
          <w:rFonts w:ascii="TH SarabunPSK" w:hAnsi="TH SarabunPSK" w:cs="TH SarabunPSK" w:hint="cs"/>
          <w:sz w:val="32"/>
          <w:szCs w:val="32"/>
        </w:rPr>
        <w:t>avatar</w:t>
      </w:r>
    </w:p>
    <w:p w14:paraId="1EF77425" w14:textId="77777777" w:rsidR="0086383B" w:rsidRPr="008A0E76" w:rsidRDefault="000D5D18"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3. After signing up</w:t>
      </w:r>
      <w:r w:rsidR="0086383B" w:rsidRPr="008A0E76">
        <w:rPr>
          <w:rFonts w:ascii="TH SarabunPSK" w:hAnsi="TH SarabunPSK" w:cs="TH SarabunPSK" w:hint="cs"/>
          <w:sz w:val="32"/>
          <w:szCs w:val="32"/>
        </w:rPr>
        <w:t xml:space="preserve"> as new in chess or beginners, the app will give you an initial score of 400.</w:t>
      </w:r>
    </w:p>
    <w:p w14:paraId="396A1A81" w14:textId="77777777" w:rsidR="004F0C2E" w:rsidRPr="008A0E76" w:rsidRDefault="0086383B"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4. </w:t>
      </w:r>
      <w:r w:rsidR="00F40A70" w:rsidRPr="008A0E76">
        <w:rPr>
          <w:rFonts w:ascii="TH SarabunPSK" w:hAnsi="TH SarabunPSK" w:cs="TH SarabunPSK" w:hint="cs"/>
          <w:sz w:val="32"/>
          <w:szCs w:val="32"/>
        </w:rPr>
        <w:t>Navigate the app and get familiar with it, without playing the tournaments</w:t>
      </w:r>
      <w:r w:rsidR="004F0C2E" w:rsidRPr="008A0E76">
        <w:rPr>
          <w:rFonts w:ascii="TH SarabunPSK" w:hAnsi="TH SarabunPSK" w:cs="TH SarabunPSK" w:hint="cs"/>
          <w:sz w:val="32"/>
          <w:szCs w:val="32"/>
        </w:rPr>
        <w:t xml:space="preserve"> yet. </w:t>
      </w:r>
    </w:p>
    <w:p w14:paraId="110A581E" w14:textId="77777777" w:rsidR="002A4C4F" w:rsidRPr="008A0E76" w:rsidRDefault="004F0C2E"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5. Once you are set and ready to play, you can start the game on the first day</w:t>
      </w:r>
      <w:r w:rsidR="002A4C4F" w:rsidRPr="008A0E76">
        <w:rPr>
          <w:rFonts w:ascii="TH SarabunPSK" w:hAnsi="TH SarabunPSK" w:cs="TH SarabunPSK" w:hint="cs"/>
          <w:sz w:val="32"/>
          <w:szCs w:val="32"/>
        </w:rPr>
        <w:t>.</w:t>
      </w:r>
    </w:p>
    <w:p w14:paraId="02A3D75C" w14:textId="77777777" w:rsidR="003B3F5D" w:rsidRPr="008A0E76" w:rsidRDefault="002A4C4F"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6. Using Rapid Tournament</w:t>
      </w:r>
      <w:r w:rsidR="003B3F5D" w:rsidRPr="008A0E76">
        <w:rPr>
          <w:rFonts w:ascii="TH SarabunPSK" w:hAnsi="TH SarabunPSK" w:cs="TH SarabunPSK" w:hint="cs"/>
          <w:sz w:val="32"/>
          <w:szCs w:val="32"/>
        </w:rPr>
        <w:t>, play four times each day.</w:t>
      </w:r>
    </w:p>
    <w:p w14:paraId="4F2EEFE5" w14:textId="2251C2E1" w:rsidR="003B3F5D" w:rsidRPr="008A0E76" w:rsidRDefault="003B3F5D"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7. The time of the day and game intervals depend on you.</w:t>
      </w:r>
    </w:p>
    <w:p w14:paraId="6B4DA001" w14:textId="5699B243" w:rsidR="003B3F5D" w:rsidRPr="008A0E76" w:rsidRDefault="003B3F5D"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8. </w:t>
      </w:r>
      <w:r w:rsidR="006D022F" w:rsidRPr="008A0E76">
        <w:rPr>
          <w:rFonts w:ascii="TH SarabunPSK" w:hAnsi="TH SarabunPSK" w:cs="TH SarabunPSK" w:hint="cs"/>
          <w:sz w:val="32"/>
          <w:szCs w:val="32"/>
        </w:rPr>
        <w:t>Play randomly based on the app and avoid playing with your friends or school mates.</w:t>
      </w:r>
    </w:p>
    <w:p w14:paraId="1EE89A26" w14:textId="714EFD24" w:rsidR="006D022F" w:rsidRPr="008A0E76" w:rsidRDefault="003F55E8"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9. After the 4</w:t>
      </w:r>
      <w:r w:rsidRPr="008A0E76">
        <w:rPr>
          <w:rFonts w:ascii="TH SarabunPSK" w:hAnsi="TH SarabunPSK" w:cs="TH SarabunPSK" w:hint="cs"/>
          <w:sz w:val="32"/>
          <w:szCs w:val="32"/>
          <w:vertAlign w:val="superscript"/>
        </w:rPr>
        <w:t>th</w:t>
      </w:r>
      <w:r w:rsidRPr="008A0E76">
        <w:rPr>
          <w:rFonts w:ascii="TH SarabunPSK" w:hAnsi="TH SarabunPSK" w:cs="TH SarabunPSK" w:hint="cs"/>
          <w:sz w:val="32"/>
          <w:szCs w:val="32"/>
        </w:rPr>
        <w:t xml:space="preserve"> game, do not forget to take a </w:t>
      </w:r>
      <w:r w:rsidR="009F33A0" w:rsidRPr="008A0E76">
        <w:rPr>
          <w:rFonts w:ascii="TH SarabunPSK" w:hAnsi="TH SarabunPSK" w:cs="TH SarabunPSK" w:hint="cs"/>
          <w:sz w:val="32"/>
          <w:szCs w:val="32"/>
        </w:rPr>
        <w:t>screenshot</w:t>
      </w:r>
      <w:r w:rsidRPr="008A0E76">
        <w:rPr>
          <w:rFonts w:ascii="TH SarabunPSK" w:hAnsi="TH SarabunPSK" w:cs="TH SarabunPSK" w:hint="cs"/>
          <w:sz w:val="32"/>
          <w:szCs w:val="32"/>
        </w:rPr>
        <w:t xml:space="preserve"> of your score and </w:t>
      </w:r>
      <w:r w:rsidR="009F33A0" w:rsidRPr="008A0E76">
        <w:rPr>
          <w:rFonts w:ascii="TH SarabunPSK" w:hAnsi="TH SarabunPSK" w:cs="TH SarabunPSK" w:hint="cs"/>
          <w:sz w:val="32"/>
          <w:szCs w:val="32"/>
        </w:rPr>
        <w:t>send it</w:t>
      </w:r>
      <w:r w:rsidRPr="008A0E76">
        <w:rPr>
          <w:rFonts w:ascii="TH SarabunPSK" w:hAnsi="TH SarabunPSK" w:cs="TH SarabunPSK" w:hint="cs"/>
          <w:sz w:val="32"/>
          <w:szCs w:val="32"/>
        </w:rPr>
        <w:t xml:space="preserve"> to the researchers via LINE app.</w:t>
      </w:r>
    </w:p>
    <w:p w14:paraId="379FD75C" w14:textId="109610DF" w:rsidR="009F33A0" w:rsidRPr="008A0E76" w:rsidRDefault="009F33A0"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 xml:space="preserve">10. During the </w:t>
      </w:r>
      <w:r w:rsidR="003F4A23" w:rsidRPr="008A0E76">
        <w:rPr>
          <w:rFonts w:ascii="TH SarabunPSK" w:hAnsi="TH SarabunPSK" w:cs="TH SarabunPSK" w:hint="cs"/>
          <w:sz w:val="32"/>
          <w:szCs w:val="32"/>
        </w:rPr>
        <w:t xml:space="preserve">5 days’ timeframe, you can have chess lessons on your own. Using the app or other resources. It is up to you to do that. </w:t>
      </w:r>
    </w:p>
    <w:p w14:paraId="5F62BCBE" w14:textId="227DC5CE" w:rsidR="006229DC" w:rsidRPr="008A0E76" w:rsidRDefault="006229DC" w:rsidP="0063774A">
      <w:pPr>
        <w:spacing w:line="276" w:lineRule="auto"/>
        <w:rPr>
          <w:rFonts w:ascii="TH SarabunPSK" w:hAnsi="TH SarabunPSK" w:cs="TH SarabunPSK"/>
          <w:sz w:val="32"/>
          <w:szCs w:val="32"/>
        </w:rPr>
      </w:pPr>
      <w:r w:rsidRPr="008A0E76">
        <w:rPr>
          <w:rFonts w:ascii="TH SarabunPSK" w:hAnsi="TH SarabunPSK" w:cs="TH SarabunPSK" w:hint="cs"/>
          <w:sz w:val="32"/>
          <w:szCs w:val="32"/>
        </w:rPr>
        <w:t>11. On the last day of the rapid tournament, take another screenshot of your score after playing the 20</w:t>
      </w:r>
      <w:r w:rsidRPr="008A0E76">
        <w:rPr>
          <w:rFonts w:ascii="TH SarabunPSK" w:hAnsi="TH SarabunPSK" w:cs="TH SarabunPSK" w:hint="cs"/>
          <w:sz w:val="32"/>
          <w:szCs w:val="32"/>
          <w:vertAlign w:val="superscript"/>
        </w:rPr>
        <w:t>th</w:t>
      </w:r>
      <w:r w:rsidRPr="008A0E76">
        <w:rPr>
          <w:rFonts w:ascii="TH SarabunPSK" w:hAnsi="TH SarabunPSK" w:cs="TH SarabunPSK" w:hint="cs"/>
          <w:sz w:val="32"/>
          <w:szCs w:val="32"/>
        </w:rPr>
        <w:t xml:space="preserve"> game and send </w:t>
      </w:r>
      <w:r w:rsidR="00B746F5" w:rsidRPr="008A0E76">
        <w:rPr>
          <w:rFonts w:ascii="TH SarabunPSK" w:hAnsi="TH SarabunPSK" w:cs="TH SarabunPSK" w:hint="cs"/>
          <w:sz w:val="32"/>
          <w:szCs w:val="32"/>
        </w:rPr>
        <w:t>it to the researchers via LINE app.</w:t>
      </w:r>
    </w:p>
    <w:p w14:paraId="7158B775" w14:textId="77777777" w:rsidR="009F33A0" w:rsidRDefault="009F33A0" w:rsidP="0063774A">
      <w:pPr>
        <w:spacing w:line="276" w:lineRule="auto"/>
        <w:rPr>
          <w:rFonts w:ascii="TH SarabunPSK" w:hAnsi="TH SarabunPSK" w:cs="TH SarabunPSK"/>
          <w:sz w:val="32"/>
          <w:szCs w:val="32"/>
        </w:rPr>
      </w:pPr>
    </w:p>
    <w:p w14:paraId="4AC53AE0" w14:textId="77777777" w:rsidR="00E51077" w:rsidRPr="008A0E76" w:rsidRDefault="00E51077" w:rsidP="0063774A">
      <w:pPr>
        <w:spacing w:line="276" w:lineRule="auto"/>
        <w:rPr>
          <w:rFonts w:ascii="TH SarabunPSK" w:hAnsi="TH SarabunPSK" w:cs="TH SarabunPSK"/>
          <w:sz w:val="32"/>
          <w:szCs w:val="32"/>
        </w:rPr>
      </w:pPr>
    </w:p>
    <w:p w14:paraId="4A1F4978" w14:textId="2338D7D0" w:rsidR="0027566A" w:rsidRPr="008A0E76" w:rsidRDefault="00510956" w:rsidP="0063774A">
      <w:pPr>
        <w:tabs>
          <w:tab w:val="left" w:pos="720"/>
          <w:tab w:val="left" w:pos="1440"/>
          <w:tab w:val="left" w:pos="2004"/>
        </w:tabs>
        <w:spacing w:line="276" w:lineRule="auto"/>
        <w:rPr>
          <w:rFonts w:ascii="TH SarabunPSK" w:hAnsi="TH SarabunPSK" w:cs="TH SarabunPSK"/>
          <w:sz w:val="32"/>
          <w:szCs w:val="32"/>
        </w:rPr>
      </w:pPr>
      <w:r w:rsidRPr="008A0E76">
        <w:rPr>
          <w:rFonts w:ascii="TH SarabunPSK" w:hAnsi="TH SarabunPSK" w:cs="TH SarabunPSK" w:hint="cs"/>
          <w:sz w:val="32"/>
          <w:szCs w:val="32"/>
        </w:rPr>
        <w:tab/>
      </w:r>
      <w:r w:rsidRPr="008A0E76">
        <w:rPr>
          <w:rFonts w:ascii="TH SarabunPSK" w:hAnsi="TH SarabunPSK" w:cs="TH SarabunPSK" w:hint="cs"/>
          <w:sz w:val="32"/>
          <w:szCs w:val="32"/>
        </w:rPr>
        <w:tab/>
      </w:r>
    </w:p>
    <w:p w14:paraId="34327596" w14:textId="04AD11FB" w:rsidR="0027566A" w:rsidRPr="008A0E76" w:rsidRDefault="0027566A" w:rsidP="0063774A">
      <w:pPr>
        <w:tabs>
          <w:tab w:val="left" w:pos="720"/>
          <w:tab w:val="left" w:pos="1440"/>
          <w:tab w:val="left" w:pos="2004"/>
        </w:tabs>
        <w:spacing w:line="276" w:lineRule="auto"/>
        <w:jc w:val="center"/>
        <w:rPr>
          <w:rFonts w:ascii="TH SarabunPSK" w:hAnsi="TH SarabunPSK" w:cs="TH SarabunPSK"/>
          <w:sz w:val="32"/>
          <w:szCs w:val="32"/>
        </w:rPr>
      </w:pPr>
      <w:r w:rsidRPr="008A0E76">
        <w:rPr>
          <w:rFonts w:ascii="TH SarabunPSK" w:hAnsi="TH SarabunPSK" w:cs="TH SarabunPSK" w:hint="cs"/>
          <w:sz w:val="32"/>
          <w:szCs w:val="32"/>
        </w:rPr>
        <w:lastRenderedPageBreak/>
        <w:t>APPENDIX 2:</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19"/>
        <w:gridCol w:w="6439"/>
      </w:tblGrid>
      <w:tr w:rsidR="000E61E7" w:rsidRPr="000E61E7" w14:paraId="27934241" w14:textId="77777777" w:rsidTr="00555C6E">
        <w:trPr>
          <w:jc w:val="center"/>
        </w:trPr>
        <w:tc>
          <w:tcPr>
            <w:tcW w:w="7920" w:type="dxa"/>
            <w:gridSpan w:val="2"/>
            <w:tcBorders>
              <w:top w:val="nil"/>
              <w:left w:val="nil"/>
              <w:bottom w:val="nil"/>
              <w:right w:val="nil"/>
            </w:tcBorders>
            <w:shd w:val="clear" w:color="auto" w:fill="EAECF0"/>
            <w:tcMar>
              <w:top w:w="48" w:type="dxa"/>
              <w:left w:w="96" w:type="dxa"/>
              <w:bottom w:w="48" w:type="dxa"/>
              <w:right w:w="96" w:type="dxa"/>
            </w:tcMar>
            <w:vAlign w:val="center"/>
            <w:hideMark/>
          </w:tcPr>
          <w:p w14:paraId="02F9082D" w14:textId="77777777" w:rsidR="00555C6E" w:rsidRPr="008A0E76" w:rsidRDefault="000E61E7" w:rsidP="0063774A">
            <w:pPr>
              <w:spacing w:after="0" w:line="276" w:lineRule="auto"/>
              <w:jc w:val="center"/>
              <w:rPr>
                <w:rFonts w:ascii="TH SarabunPSK" w:eastAsia="Times New Roman" w:hAnsi="TH SarabunPSK" w:cs="TH SarabunPSK"/>
                <w:b/>
                <w:bCs/>
                <w:color w:val="202122"/>
                <w:kern w:val="0"/>
                <w:sz w:val="32"/>
                <w:szCs w:val="32"/>
                <w14:ligatures w14:val="none"/>
              </w:rPr>
            </w:pPr>
            <w:r w:rsidRPr="000E61E7">
              <w:rPr>
                <w:rFonts w:ascii="TH SarabunPSK" w:eastAsia="Times New Roman" w:hAnsi="TH SarabunPSK" w:cs="TH SarabunPSK" w:hint="cs"/>
                <w:b/>
                <w:bCs/>
                <w:color w:val="202122"/>
                <w:kern w:val="0"/>
                <w:sz w:val="32"/>
                <w:szCs w:val="32"/>
                <w14:ligatures w14:val="none"/>
              </w:rPr>
              <w:t>USCF</w:t>
            </w:r>
            <w:r w:rsidR="00555C6E" w:rsidRPr="008A0E76">
              <w:rPr>
                <w:rFonts w:ascii="TH SarabunPSK" w:eastAsia="Times New Roman" w:hAnsi="TH SarabunPSK" w:cs="TH SarabunPSK" w:hint="cs"/>
                <w:b/>
                <w:bCs/>
                <w:color w:val="202122"/>
                <w:kern w:val="0"/>
                <w:sz w:val="32"/>
                <w:szCs w:val="32"/>
                <w14:ligatures w14:val="none"/>
              </w:rPr>
              <w:t xml:space="preserve"> (United States Chess Federation) </w:t>
            </w:r>
          </w:p>
          <w:p w14:paraId="79C2C43B" w14:textId="77777777" w:rsidR="000E61E7" w:rsidRPr="008A0E76" w:rsidRDefault="00555C6E" w:rsidP="0063774A">
            <w:pPr>
              <w:spacing w:after="0" w:line="276" w:lineRule="auto"/>
              <w:jc w:val="center"/>
              <w:rPr>
                <w:rFonts w:ascii="TH SarabunPSK" w:eastAsia="Times New Roman" w:hAnsi="TH SarabunPSK" w:cs="TH SarabunPSK"/>
                <w:b/>
                <w:bCs/>
                <w:color w:val="202122"/>
                <w:kern w:val="0"/>
                <w:sz w:val="32"/>
                <w:szCs w:val="32"/>
                <w14:ligatures w14:val="none"/>
              </w:rPr>
            </w:pPr>
            <w:r w:rsidRPr="008A0E76">
              <w:rPr>
                <w:rFonts w:ascii="TH SarabunPSK" w:eastAsia="Times New Roman" w:hAnsi="TH SarabunPSK" w:cs="TH SarabunPSK" w:hint="cs"/>
                <w:b/>
                <w:bCs/>
                <w:color w:val="202122"/>
                <w:kern w:val="0"/>
                <w:sz w:val="32"/>
                <w:szCs w:val="32"/>
                <w14:ligatures w14:val="none"/>
              </w:rPr>
              <w:t>R</w:t>
            </w:r>
            <w:r w:rsidR="000E61E7" w:rsidRPr="000E61E7">
              <w:rPr>
                <w:rFonts w:ascii="TH SarabunPSK" w:eastAsia="Times New Roman" w:hAnsi="TH SarabunPSK" w:cs="TH SarabunPSK" w:hint="cs"/>
                <w:b/>
                <w:bCs/>
                <w:color w:val="202122"/>
                <w:kern w:val="0"/>
                <w:sz w:val="32"/>
                <w:szCs w:val="32"/>
                <w14:ligatures w14:val="none"/>
              </w:rPr>
              <w:t xml:space="preserve">ating </w:t>
            </w:r>
            <w:r w:rsidRPr="008A0E76">
              <w:rPr>
                <w:rFonts w:ascii="TH SarabunPSK" w:eastAsia="Times New Roman" w:hAnsi="TH SarabunPSK" w:cs="TH SarabunPSK" w:hint="cs"/>
                <w:b/>
                <w:bCs/>
                <w:color w:val="202122"/>
                <w:kern w:val="0"/>
                <w:sz w:val="32"/>
                <w:szCs w:val="32"/>
                <w14:ligatures w14:val="none"/>
              </w:rPr>
              <w:t>C</w:t>
            </w:r>
            <w:r w:rsidR="000E61E7" w:rsidRPr="000E61E7">
              <w:rPr>
                <w:rFonts w:ascii="TH SarabunPSK" w:eastAsia="Times New Roman" w:hAnsi="TH SarabunPSK" w:cs="TH SarabunPSK" w:hint="cs"/>
                <w:b/>
                <w:bCs/>
                <w:color w:val="202122"/>
                <w:kern w:val="0"/>
                <w:sz w:val="32"/>
                <w:szCs w:val="32"/>
                <w14:ligatures w14:val="none"/>
              </w:rPr>
              <w:t>ategories</w:t>
            </w:r>
            <w:r w:rsidRPr="008A0E76">
              <w:rPr>
                <w:rFonts w:ascii="TH SarabunPSK" w:eastAsia="Times New Roman" w:hAnsi="TH SarabunPSK" w:cs="TH SarabunPSK" w:hint="cs"/>
                <w:b/>
                <w:bCs/>
                <w:color w:val="202122"/>
                <w:kern w:val="0"/>
                <w:sz w:val="32"/>
                <w:szCs w:val="32"/>
                <w14:ligatures w14:val="none"/>
              </w:rPr>
              <w:t xml:space="preserve"> </w:t>
            </w:r>
          </w:p>
          <w:p w14:paraId="6E896276" w14:textId="45705EFE" w:rsidR="00555C6E" w:rsidRPr="000E61E7" w:rsidRDefault="00555C6E" w:rsidP="0063774A">
            <w:pPr>
              <w:spacing w:after="100" w:afterAutospacing="1" w:line="276" w:lineRule="auto"/>
              <w:jc w:val="center"/>
              <w:rPr>
                <w:rFonts w:ascii="TH SarabunPSK" w:eastAsia="Times New Roman" w:hAnsi="TH SarabunPSK" w:cs="TH SarabunPSK"/>
                <w:b/>
                <w:bCs/>
                <w:color w:val="202122"/>
                <w:kern w:val="0"/>
                <w:sz w:val="32"/>
                <w:szCs w:val="32"/>
                <w14:ligatures w14:val="none"/>
              </w:rPr>
            </w:pPr>
          </w:p>
        </w:tc>
      </w:tr>
      <w:tr w:rsidR="000E61E7" w:rsidRPr="000E61E7" w14:paraId="12D93681"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6174FA" w14:textId="77777777" w:rsidR="000E61E7" w:rsidRPr="000E61E7" w:rsidRDefault="000E61E7" w:rsidP="0063774A">
            <w:pPr>
              <w:spacing w:after="100" w:afterAutospacing="1" w:line="276" w:lineRule="auto"/>
              <w:jc w:val="center"/>
              <w:rPr>
                <w:rFonts w:ascii="TH SarabunPSK" w:eastAsia="Times New Roman" w:hAnsi="TH SarabunPSK" w:cs="TH SarabunPSK"/>
                <w:b/>
                <w:bCs/>
                <w:color w:val="202122"/>
                <w:kern w:val="0"/>
                <w:sz w:val="32"/>
                <w:szCs w:val="32"/>
                <w14:ligatures w14:val="none"/>
              </w:rPr>
            </w:pPr>
            <w:r w:rsidRPr="000E61E7">
              <w:rPr>
                <w:rFonts w:ascii="TH SarabunPSK" w:eastAsia="Times New Roman" w:hAnsi="TH SarabunPSK" w:cs="TH SarabunPSK" w:hint="cs"/>
                <w:b/>
                <w:bCs/>
                <w:color w:val="202122"/>
                <w:kern w:val="0"/>
                <w:sz w:val="32"/>
                <w:szCs w:val="32"/>
                <w14:ligatures w14:val="none"/>
              </w:rPr>
              <w:t>Category</w:t>
            </w:r>
          </w:p>
        </w:tc>
        <w:tc>
          <w:tcPr>
            <w:tcW w:w="643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0D191F5" w14:textId="09886F6D" w:rsidR="00555C6E" w:rsidRPr="000E61E7" w:rsidRDefault="000E61E7" w:rsidP="0063774A">
            <w:pPr>
              <w:spacing w:after="100" w:afterAutospacing="1" w:line="276" w:lineRule="auto"/>
              <w:jc w:val="center"/>
              <w:rPr>
                <w:rFonts w:ascii="TH SarabunPSK" w:eastAsia="Times New Roman" w:hAnsi="TH SarabunPSK" w:cs="TH SarabunPSK"/>
                <w:b/>
                <w:bCs/>
                <w:color w:val="202122"/>
                <w:kern w:val="0"/>
                <w:sz w:val="32"/>
                <w:szCs w:val="32"/>
                <w14:ligatures w14:val="none"/>
              </w:rPr>
            </w:pPr>
            <w:r w:rsidRPr="000E61E7">
              <w:rPr>
                <w:rFonts w:ascii="TH SarabunPSK" w:eastAsia="Times New Roman" w:hAnsi="TH SarabunPSK" w:cs="TH SarabunPSK" w:hint="cs"/>
                <w:b/>
                <w:bCs/>
                <w:color w:val="202122"/>
                <w:kern w:val="0"/>
                <w:sz w:val="32"/>
                <w:szCs w:val="32"/>
                <w14:ligatures w14:val="none"/>
              </w:rPr>
              <w:t>Rating range</w:t>
            </w:r>
          </w:p>
        </w:tc>
      </w:tr>
      <w:tr w:rsidR="000E61E7" w:rsidRPr="000E61E7" w14:paraId="428D7CF3"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0CA5D1"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Senior master</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420A2F"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2400 and up</w:t>
            </w:r>
          </w:p>
        </w:tc>
      </w:tr>
      <w:tr w:rsidR="000E61E7" w:rsidRPr="000E61E7" w14:paraId="28900334"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FF41E1"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National master</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8F3925"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2200–2399</w:t>
            </w:r>
          </w:p>
        </w:tc>
      </w:tr>
      <w:tr w:rsidR="000E61E7" w:rsidRPr="000E61E7" w14:paraId="470D808E"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D7B5A9"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Expert</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60F114"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2000–2199</w:t>
            </w:r>
          </w:p>
        </w:tc>
      </w:tr>
      <w:tr w:rsidR="000E61E7" w:rsidRPr="000E61E7" w14:paraId="29B0E9DB"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099DD3"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A</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8AA7A"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1800–1999</w:t>
            </w:r>
          </w:p>
        </w:tc>
      </w:tr>
      <w:tr w:rsidR="000E61E7" w:rsidRPr="000E61E7" w14:paraId="4D5487D0"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0840BE"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B</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865C1"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1600–1799</w:t>
            </w:r>
          </w:p>
        </w:tc>
      </w:tr>
      <w:tr w:rsidR="000E61E7" w:rsidRPr="000E61E7" w14:paraId="63A81250"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B1A4B"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C</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5C8004"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1400–1599</w:t>
            </w:r>
          </w:p>
        </w:tc>
      </w:tr>
      <w:tr w:rsidR="000E61E7" w:rsidRPr="000E61E7" w14:paraId="5EC24802"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D36061"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D</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25307E"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1200–1399</w:t>
            </w:r>
          </w:p>
        </w:tc>
      </w:tr>
      <w:tr w:rsidR="000E61E7" w:rsidRPr="000E61E7" w14:paraId="126C7A85"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5166B1"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E</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DD78B4"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1000–1199</w:t>
            </w:r>
          </w:p>
        </w:tc>
      </w:tr>
      <w:tr w:rsidR="000E61E7" w:rsidRPr="000E61E7" w14:paraId="1AC8BF03"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A4EDCC"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F</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438EC3"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800–999</w:t>
            </w:r>
          </w:p>
        </w:tc>
      </w:tr>
      <w:tr w:rsidR="000E61E7" w:rsidRPr="000E61E7" w14:paraId="261FD36D"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548659"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G</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B2B6E9"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600–799</w:t>
            </w:r>
          </w:p>
        </w:tc>
      </w:tr>
      <w:tr w:rsidR="000E61E7" w:rsidRPr="000E61E7" w14:paraId="63068F44"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FEBAB7"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H</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4DC836"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400–599</w:t>
            </w:r>
          </w:p>
        </w:tc>
      </w:tr>
      <w:tr w:rsidR="000E61E7" w:rsidRPr="000E61E7" w14:paraId="24160750" w14:textId="77777777" w:rsidTr="00555C6E">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B300C4"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I</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31299C"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200–399</w:t>
            </w:r>
          </w:p>
        </w:tc>
      </w:tr>
      <w:tr w:rsidR="000E61E7" w:rsidRPr="000E61E7" w14:paraId="46E9FFD1" w14:textId="77777777" w:rsidTr="00555C6E">
        <w:trPr>
          <w:trHeight w:val="576"/>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234008" w14:textId="77777777" w:rsidR="000E61E7" w:rsidRPr="000E61E7" w:rsidRDefault="000E61E7" w:rsidP="0063774A">
            <w:pPr>
              <w:spacing w:after="100" w:afterAutospacing="1" w:line="276" w:lineRule="auto"/>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Class J</w:t>
            </w:r>
          </w:p>
        </w:tc>
        <w:tc>
          <w:tcPr>
            <w:tcW w:w="643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5C670B" w14:textId="77777777" w:rsidR="000E61E7" w:rsidRPr="000E61E7" w:rsidRDefault="000E61E7" w:rsidP="0063774A">
            <w:pPr>
              <w:spacing w:after="100" w:afterAutospacing="1" w:line="276" w:lineRule="auto"/>
              <w:jc w:val="center"/>
              <w:rPr>
                <w:rFonts w:ascii="TH SarabunPSK" w:eastAsia="Times New Roman" w:hAnsi="TH SarabunPSK" w:cs="TH SarabunPSK"/>
                <w:color w:val="202122"/>
                <w:kern w:val="0"/>
                <w:sz w:val="32"/>
                <w:szCs w:val="32"/>
                <w14:ligatures w14:val="none"/>
              </w:rPr>
            </w:pPr>
            <w:r w:rsidRPr="000E61E7">
              <w:rPr>
                <w:rFonts w:ascii="TH SarabunPSK" w:eastAsia="Times New Roman" w:hAnsi="TH SarabunPSK" w:cs="TH SarabunPSK" w:hint="cs"/>
                <w:color w:val="202122"/>
                <w:kern w:val="0"/>
                <w:sz w:val="32"/>
                <w:szCs w:val="32"/>
                <w14:ligatures w14:val="none"/>
              </w:rPr>
              <w:t>100–199</w:t>
            </w:r>
          </w:p>
        </w:tc>
      </w:tr>
    </w:tbl>
    <w:p w14:paraId="3C2F5202" w14:textId="77777777" w:rsidR="0027566A" w:rsidRDefault="0027566A" w:rsidP="0063774A">
      <w:pPr>
        <w:tabs>
          <w:tab w:val="left" w:pos="720"/>
          <w:tab w:val="left" w:pos="1440"/>
          <w:tab w:val="left" w:pos="2004"/>
        </w:tabs>
        <w:spacing w:line="276" w:lineRule="auto"/>
        <w:rPr>
          <w:rFonts w:ascii="TH SarabunPSK" w:hAnsi="TH SarabunPSK" w:cs="TH SarabunPSK"/>
          <w:sz w:val="32"/>
          <w:szCs w:val="32"/>
        </w:rPr>
      </w:pPr>
    </w:p>
    <w:p w14:paraId="37FA0950" w14:textId="77777777" w:rsidR="0016615D" w:rsidRDefault="0016615D" w:rsidP="0063774A">
      <w:pPr>
        <w:tabs>
          <w:tab w:val="left" w:pos="720"/>
          <w:tab w:val="left" w:pos="1440"/>
          <w:tab w:val="left" w:pos="2004"/>
        </w:tabs>
        <w:spacing w:line="276" w:lineRule="auto"/>
        <w:rPr>
          <w:rFonts w:ascii="TH SarabunPSK" w:hAnsi="TH SarabunPSK" w:cs="TH SarabunPSK"/>
          <w:sz w:val="32"/>
          <w:szCs w:val="32"/>
        </w:rPr>
      </w:pPr>
    </w:p>
    <w:p w14:paraId="6206EB98" w14:textId="77777777" w:rsidR="0016615D" w:rsidRDefault="0016615D" w:rsidP="0063774A">
      <w:pPr>
        <w:tabs>
          <w:tab w:val="left" w:pos="720"/>
          <w:tab w:val="left" w:pos="1440"/>
          <w:tab w:val="left" w:pos="2004"/>
        </w:tabs>
        <w:spacing w:line="276" w:lineRule="auto"/>
        <w:rPr>
          <w:rFonts w:ascii="TH SarabunPSK" w:hAnsi="TH SarabunPSK" w:cs="TH SarabunPSK"/>
          <w:sz w:val="32"/>
          <w:szCs w:val="32"/>
        </w:rPr>
      </w:pPr>
    </w:p>
    <w:p w14:paraId="3BE8693F" w14:textId="77777777" w:rsidR="000072C3" w:rsidRDefault="000072C3" w:rsidP="0063774A">
      <w:pPr>
        <w:tabs>
          <w:tab w:val="left" w:pos="720"/>
          <w:tab w:val="left" w:pos="1440"/>
          <w:tab w:val="left" w:pos="2004"/>
        </w:tabs>
        <w:spacing w:line="276" w:lineRule="auto"/>
        <w:rPr>
          <w:rFonts w:ascii="TH SarabunPSK" w:hAnsi="TH SarabunPSK" w:cs="TH SarabunPSK"/>
          <w:sz w:val="32"/>
          <w:szCs w:val="32"/>
        </w:rPr>
      </w:pPr>
    </w:p>
    <w:p w14:paraId="3BCEBAF9" w14:textId="37D95E68" w:rsidR="007B0E4A" w:rsidRDefault="007B0E4A" w:rsidP="0063774A">
      <w:pPr>
        <w:tabs>
          <w:tab w:val="left" w:pos="720"/>
          <w:tab w:val="left" w:pos="1440"/>
          <w:tab w:val="left" w:pos="2004"/>
        </w:tabs>
        <w:spacing w:line="276" w:lineRule="auto"/>
        <w:jc w:val="center"/>
        <w:rPr>
          <w:rFonts w:ascii="TH SarabunPSK" w:hAnsi="TH SarabunPSK" w:cs="TH SarabunPSK"/>
          <w:sz w:val="32"/>
          <w:szCs w:val="32"/>
        </w:rPr>
      </w:pPr>
      <w:r>
        <w:rPr>
          <w:rFonts w:ascii="TH SarabunPSK" w:hAnsi="TH SarabunPSK" w:cs="TH SarabunPSK"/>
          <w:sz w:val="32"/>
          <w:szCs w:val="32"/>
        </w:rPr>
        <w:lastRenderedPageBreak/>
        <w:t>APPENDIX 3:</w:t>
      </w:r>
    </w:p>
    <w:p w14:paraId="5D3BA642" w14:textId="490C3D62" w:rsidR="00831FA0" w:rsidRPr="00831FA0" w:rsidRDefault="00831FA0" w:rsidP="0063774A">
      <w:pPr>
        <w:tabs>
          <w:tab w:val="left" w:pos="720"/>
          <w:tab w:val="left" w:pos="1440"/>
          <w:tab w:val="left" w:pos="2004"/>
        </w:tabs>
        <w:spacing w:line="276" w:lineRule="auto"/>
        <w:rPr>
          <w:rFonts w:ascii="TH SarabunPSK" w:hAnsi="TH SarabunPSK" w:cs="TH SarabunPSK"/>
          <w:sz w:val="32"/>
          <w:szCs w:val="32"/>
        </w:rPr>
      </w:pPr>
      <w:r w:rsidRPr="00831FA0">
        <w:rPr>
          <w:rFonts w:ascii="TH SarabunPSK" w:hAnsi="TH SarabunPSK" w:cs="TH SarabunPSK"/>
          <w:sz w:val="32"/>
          <w:szCs w:val="32"/>
        </w:rPr>
        <w:t xml:space="preserve">Likert </w:t>
      </w:r>
      <w:r w:rsidR="007B0E4A">
        <w:rPr>
          <w:rFonts w:ascii="TH SarabunPSK" w:hAnsi="TH SarabunPSK" w:cs="TH SarabunPSK"/>
          <w:sz w:val="32"/>
          <w:szCs w:val="32"/>
        </w:rPr>
        <w:t>S</w:t>
      </w:r>
      <w:r w:rsidRPr="00831FA0">
        <w:rPr>
          <w:rFonts w:ascii="TH SarabunPSK" w:hAnsi="TH SarabunPSK" w:cs="TH SarabunPSK"/>
          <w:sz w:val="32"/>
          <w:szCs w:val="32"/>
        </w:rPr>
        <w:t xml:space="preserve">cale </w:t>
      </w:r>
      <w:r w:rsidR="007B0E4A">
        <w:rPr>
          <w:rFonts w:ascii="TH SarabunPSK" w:hAnsi="TH SarabunPSK" w:cs="TH SarabunPSK"/>
          <w:sz w:val="32"/>
          <w:szCs w:val="32"/>
        </w:rPr>
        <w:t>Q</w:t>
      </w:r>
      <w:r w:rsidRPr="00831FA0">
        <w:rPr>
          <w:rFonts w:ascii="TH SarabunPSK" w:hAnsi="TH SarabunPSK" w:cs="TH SarabunPSK"/>
          <w:sz w:val="32"/>
          <w:szCs w:val="32"/>
        </w:rPr>
        <w:t xml:space="preserve">uestionnaire </w:t>
      </w:r>
      <w:r w:rsidR="00C70F09">
        <w:rPr>
          <w:rFonts w:ascii="TH SarabunPSK" w:hAnsi="TH SarabunPSK" w:cs="TH SarabunPSK"/>
          <w:sz w:val="32"/>
          <w:szCs w:val="32"/>
        </w:rPr>
        <w:t>on</w:t>
      </w:r>
      <w:r w:rsidRPr="00831FA0">
        <w:rPr>
          <w:rFonts w:ascii="TH SarabunPSK" w:hAnsi="TH SarabunPSK" w:cs="TH SarabunPSK"/>
          <w:sz w:val="32"/>
          <w:szCs w:val="32"/>
        </w:rPr>
        <w:t xml:space="preserve"> </w:t>
      </w:r>
      <w:r w:rsidR="007B0E4A">
        <w:rPr>
          <w:rFonts w:ascii="TH SarabunPSK" w:hAnsi="TH SarabunPSK" w:cs="TH SarabunPSK"/>
          <w:sz w:val="32"/>
          <w:szCs w:val="32"/>
        </w:rPr>
        <w:t>G</w:t>
      </w:r>
      <w:r w:rsidRPr="00831FA0">
        <w:rPr>
          <w:rFonts w:ascii="TH SarabunPSK" w:hAnsi="TH SarabunPSK" w:cs="TH SarabunPSK"/>
          <w:sz w:val="32"/>
          <w:szCs w:val="32"/>
        </w:rPr>
        <w:t xml:space="preserve">ender </w:t>
      </w:r>
      <w:r w:rsidR="007B0E4A">
        <w:rPr>
          <w:rFonts w:ascii="TH SarabunPSK" w:hAnsi="TH SarabunPSK" w:cs="TH SarabunPSK"/>
          <w:sz w:val="32"/>
          <w:szCs w:val="32"/>
        </w:rPr>
        <w:t>D</w:t>
      </w:r>
      <w:r w:rsidRPr="00831FA0">
        <w:rPr>
          <w:rFonts w:ascii="TH SarabunPSK" w:hAnsi="TH SarabunPSK" w:cs="TH SarabunPSK"/>
          <w:sz w:val="32"/>
          <w:szCs w:val="32"/>
        </w:rPr>
        <w:t>iscrimination</w:t>
      </w:r>
    </w:p>
    <w:p w14:paraId="66542719" w14:textId="49AB4B92" w:rsidR="0016615D" w:rsidRDefault="00831FA0" w:rsidP="0063774A">
      <w:pPr>
        <w:tabs>
          <w:tab w:val="left" w:pos="720"/>
          <w:tab w:val="left" w:pos="1440"/>
          <w:tab w:val="left" w:pos="2004"/>
        </w:tabs>
        <w:spacing w:line="276" w:lineRule="auto"/>
        <w:rPr>
          <w:rFonts w:ascii="TH SarabunPSK" w:hAnsi="TH SarabunPSK" w:cs="TH SarabunPSK"/>
          <w:sz w:val="32"/>
          <w:szCs w:val="32"/>
        </w:rPr>
      </w:pPr>
      <w:r w:rsidRPr="00831FA0">
        <w:rPr>
          <w:rFonts w:ascii="TH SarabunPSK" w:hAnsi="TH SarabunPSK" w:cs="TH SarabunPSK"/>
          <w:sz w:val="32"/>
          <w:szCs w:val="32"/>
        </w:rPr>
        <w:t>Please read the following statements and choose the responses (from 1</w:t>
      </w:r>
      <w:r w:rsidR="00A92440">
        <w:rPr>
          <w:rFonts w:ascii="TH SarabunPSK" w:hAnsi="TH SarabunPSK" w:cs="TH SarabunPSK"/>
          <w:sz w:val="32"/>
          <w:szCs w:val="32"/>
        </w:rPr>
        <w:t>=</w:t>
      </w:r>
      <w:r w:rsidRPr="00831FA0">
        <w:rPr>
          <w:rFonts w:ascii="TH SarabunPSK" w:hAnsi="TH SarabunPSK" w:cs="TH SarabunPSK"/>
          <w:sz w:val="32"/>
          <w:szCs w:val="32"/>
        </w:rPr>
        <w:t xml:space="preserve"> </w:t>
      </w:r>
      <w:r w:rsidR="009B42E9" w:rsidRPr="00831FA0">
        <w:rPr>
          <w:rFonts w:ascii="TH SarabunPSK" w:hAnsi="TH SarabunPSK" w:cs="TH SarabunPSK"/>
          <w:sz w:val="32"/>
          <w:szCs w:val="32"/>
        </w:rPr>
        <w:t>strongly</w:t>
      </w:r>
      <w:r w:rsidR="009B42E9">
        <w:rPr>
          <w:rFonts w:ascii="TH SarabunPSK" w:hAnsi="TH SarabunPSK" w:cs="TH SarabunPSK"/>
          <w:sz w:val="32"/>
          <w:szCs w:val="32"/>
        </w:rPr>
        <w:t xml:space="preserve"> </w:t>
      </w:r>
      <w:r w:rsidR="009B42E9" w:rsidRPr="00831FA0">
        <w:rPr>
          <w:rFonts w:ascii="TH SarabunPSK" w:hAnsi="TH SarabunPSK" w:cs="TH SarabunPSK"/>
          <w:sz w:val="32"/>
          <w:szCs w:val="32"/>
        </w:rPr>
        <w:t>disagree</w:t>
      </w:r>
      <w:r w:rsidRPr="00831FA0">
        <w:rPr>
          <w:rFonts w:ascii="TH SarabunPSK" w:hAnsi="TH SarabunPSK" w:cs="TH SarabunPSK"/>
          <w:sz w:val="32"/>
          <w:szCs w:val="32"/>
        </w:rPr>
        <w:t xml:space="preserve"> to </w:t>
      </w:r>
      <w:r w:rsidR="009B42E9">
        <w:rPr>
          <w:rFonts w:ascii="TH SarabunPSK" w:hAnsi="TH SarabunPSK" w:cs="TH SarabunPSK"/>
          <w:sz w:val="32"/>
          <w:szCs w:val="32"/>
        </w:rPr>
        <w:t>5</w:t>
      </w:r>
      <w:r w:rsidR="00A92440">
        <w:rPr>
          <w:rFonts w:ascii="TH SarabunPSK" w:hAnsi="TH SarabunPSK" w:cs="TH SarabunPSK"/>
          <w:sz w:val="32"/>
          <w:szCs w:val="32"/>
        </w:rPr>
        <w:t>=</w:t>
      </w:r>
      <w:r w:rsidRPr="00831FA0">
        <w:rPr>
          <w:rFonts w:ascii="TH SarabunPSK" w:hAnsi="TH SarabunPSK" w:cs="TH SarabunPSK"/>
          <w:sz w:val="32"/>
          <w:szCs w:val="32"/>
        </w:rPr>
        <w:t xml:space="preserve"> </w:t>
      </w:r>
      <w:r w:rsidR="009B42E9" w:rsidRPr="00831FA0">
        <w:rPr>
          <w:rFonts w:ascii="TH SarabunPSK" w:hAnsi="TH SarabunPSK" w:cs="TH SarabunPSK"/>
          <w:sz w:val="32"/>
          <w:szCs w:val="32"/>
        </w:rPr>
        <w:t>strongly</w:t>
      </w:r>
      <w:r w:rsidR="009B42E9">
        <w:rPr>
          <w:rFonts w:ascii="TH SarabunPSK" w:hAnsi="TH SarabunPSK" w:cs="TH SarabunPSK"/>
          <w:sz w:val="32"/>
          <w:szCs w:val="32"/>
        </w:rPr>
        <w:t xml:space="preserve"> </w:t>
      </w:r>
      <w:r w:rsidR="009B42E9" w:rsidRPr="00831FA0">
        <w:rPr>
          <w:rFonts w:ascii="TH SarabunPSK" w:hAnsi="TH SarabunPSK" w:cs="TH SarabunPSK"/>
          <w:sz w:val="32"/>
          <w:szCs w:val="32"/>
        </w:rPr>
        <w:t>agree</w:t>
      </w:r>
      <w:r w:rsidR="009B42E9">
        <w:rPr>
          <w:rFonts w:ascii="TH SarabunPSK" w:hAnsi="TH SarabunPSK" w:cs="TH SarabunPSK"/>
          <w:sz w:val="32"/>
          <w:szCs w:val="32"/>
        </w:rPr>
        <w:t xml:space="preserve"> </w:t>
      </w:r>
      <w:r w:rsidR="007B0E4A">
        <w:rPr>
          <w:rFonts w:ascii="TH SarabunPSK" w:hAnsi="TH SarabunPSK" w:cs="TH SarabunPSK"/>
          <w:sz w:val="32"/>
          <w:szCs w:val="32"/>
        </w:rPr>
        <w:t xml:space="preserve">and </w:t>
      </w:r>
      <w:r w:rsidRPr="00831FA0">
        <w:rPr>
          <w:rFonts w:ascii="TH SarabunPSK" w:hAnsi="TH SarabunPSK" w:cs="TH SarabunPSK"/>
          <w:sz w:val="32"/>
          <w:szCs w:val="32"/>
        </w:rPr>
        <w:t>that appl</w:t>
      </w:r>
      <w:r w:rsidR="009B42E9">
        <w:rPr>
          <w:rFonts w:ascii="TH SarabunPSK" w:hAnsi="TH SarabunPSK" w:cs="TH SarabunPSK"/>
          <w:sz w:val="32"/>
          <w:szCs w:val="32"/>
        </w:rPr>
        <w:t>y</w:t>
      </w:r>
      <w:r w:rsidRPr="00831FA0">
        <w:rPr>
          <w:rFonts w:ascii="TH SarabunPSK" w:hAnsi="TH SarabunPSK" w:cs="TH SarabunPSK"/>
          <w:sz w:val="32"/>
          <w:szCs w:val="32"/>
        </w:rPr>
        <w:t xml:space="preserve"> most accuratel</w:t>
      </w:r>
      <w:r w:rsidR="00A92440">
        <w:rPr>
          <w:rFonts w:ascii="TH SarabunPSK" w:hAnsi="TH SarabunPSK" w:cs="TH SarabunPSK"/>
          <w:sz w:val="32"/>
          <w:szCs w:val="32"/>
        </w:rPr>
        <w:t>y</w:t>
      </w:r>
      <w:r w:rsidRPr="00831FA0">
        <w:rPr>
          <w:rFonts w:ascii="TH SarabunPSK" w:hAnsi="TH SarabunPSK" w:cs="TH SarabunPSK"/>
          <w:sz w:val="32"/>
          <w:szCs w:val="32"/>
        </w:rPr>
        <w:t xml:space="preserve"> to </w:t>
      </w:r>
      <w:r w:rsidR="007B0E4A">
        <w:rPr>
          <w:rFonts w:ascii="TH SarabunPSK" w:hAnsi="TH SarabunPSK" w:cs="TH SarabunPSK"/>
          <w:sz w:val="32"/>
          <w:szCs w:val="32"/>
        </w:rPr>
        <w:t>y</w:t>
      </w:r>
      <w:r w:rsidRPr="00831FA0">
        <w:rPr>
          <w:rFonts w:ascii="TH SarabunPSK" w:hAnsi="TH SarabunPSK" w:cs="TH SarabunPSK"/>
          <w:sz w:val="32"/>
          <w:szCs w:val="32"/>
        </w:rPr>
        <w:t xml:space="preserve">ou </w:t>
      </w:r>
      <w:r w:rsidR="007B0E4A">
        <w:rPr>
          <w:rFonts w:ascii="TH SarabunPSK" w:hAnsi="TH SarabunPSK" w:cs="TH SarabunPSK"/>
          <w:sz w:val="32"/>
          <w:szCs w:val="32"/>
        </w:rPr>
        <w:t>by</w:t>
      </w:r>
      <w:r w:rsidRPr="00831FA0">
        <w:rPr>
          <w:rFonts w:ascii="TH SarabunPSK" w:hAnsi="TH SarabunPSK" w:cs="TH SarabunPSK"/>
          <w:sz w:val="32"/>
          <w:szCs w:val="32"/>
        </w:rPr>
        <w:t xml:space="preserve"> ticking the </w:t>
      </w:r>
      <w:r w:rsidR="007B0E4A" w:rsidRPr="00831FA0">
        <w:rPr>
          <w:rFonts w:ascii="TH SarabunPSK" w:hAnsi="TH SarabunPSK" w:cs="TH SarabunPSK"/>
          <w:sz w:val="32"/>
          <w:szCs w:val="32"/>
        </w:rPr>
        <w:t>relevant columns</w:t>
      </w:r>
      <w:r w:rsidR="007B0E4A">
        <w:rPr>
          <w:rFonts w:ascii="TH SarabunPSK" w:hAnsi="TH SarabunPSK" w:cs="TH SarabunPSK"/>
          <w:sz w:val="32"/>
          <w:szCs w:val="32"/>
        </w:rPr>
        <w:t>.</w:t>
      </w:r>
    </w:p>
    <w:tbl>
      <w:tblPr>
        <w:tblStyle w:val="TableGrid"/>
        <w:tblW w:w="0" w:type="auto"/>
        <w:tblLook w:val="04A0" w:firstRow="1" w:lastRow="0" w:firstColumn="1" w:lastColumn="0" w:noHBand="0" w:noVBand="1"/>
      </w:tblPr>
      <w:tblGrid>
        <w:gridCol w:w="625"/>
        <w:gridCol w:w="2247"/>
        <w:gridCol w:w="1360"/>
        <w:gridCol w:w="1360"/>
        <w:gridCol w:w="1356"/>
        <w:gridCol w:w="1347"/>
        <w:gridCol w:w="1361"/>
      </w:tblGrid>
      <w:tr w:rsidR="00C70F09" w14:paraId="2C3CDE0C" w14:textId="77777777" w:rsidTr="001D553B">
        <w:tc>
          <w:tcPr>
            <w:tcW w:w="625" w:type="dxa"/>
          </w:tcPr>
          <w:p w14:paraId="11BB8457"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2247" w:type="dxa"/>
          </w:tcPr>
          <w:p w14:paraId="61D0AE88"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0" w:type="dxa"/>
          </w:tcPr>
          <w:p w14:paraId="1DC488B3" w14:textId="2744B471"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Strongly Disagree</w:t>
            </w:r>
          </w:p>
        </w:tc>
        <w:tc>
          <w:tcPr>
            <w:tcW w:w="1360" w:type="dxa"/>
          </w:tcPr>
          <w:p w14:paraId="17BD0715" w14:textId="233B50B9"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Disagree</w:t>
            </w:r>
          </w:p>
        </w:tc>
        <w:tc>
          <w:tcPr>
            <w:tcW w:w="1356" w:type="dxa"/>
          </w:tcPr>
          <w:p w14:paraId="49C5721E" w14:textId="164062DE"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Neutral</w:t>
            </w:r>
          </w:p>
        </w:tc>
        <w:tc>
          <w:tcPr>
            <w:tcW w:w="1347" w:type="dxa"/>
          </w:tcPr>
          <w:p w14:paraId="36B7B94C" w14:textId="19419050"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Agree</w:t>
            </w:r>
          </w:p>
        </w:tc>
        <w:tc>
          <w:tcPr>
            <w:tcW w:w="1361" w:type="dxa"/>
          </w:tcPr>
          <w:p w14:paraId="414C6EA1" w14:textId="7BE4C981" w:rsidR="00C70F09" w:rsidRDefault="007F1663"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Strongly A</w:t>
            </w:r>
            <w:r w:rsidR="006B7D2E">
              <w:rPr>
                <w:rFonts w:ascii="TH SarabunPSK" w:hAnsi="TH SarabunPSK" w:cs="TH SarabunPSK"/>
                <w:sz w:val="32"/>
                <w:szCs w:val="32"/>
              </w:rPr>
              <w:t>gree</w:t>
            </w:r>
          </w:p>
        </w:tc>
      </w:tr>
      <w:tr w:rsidR="00C70F09" w14:paraId="2BCDC295" w14:textId="77777777" w:rsidTr="001D553B">
        <w:tc>
          <w:tcPr>
            <w:tcW w:w="625" w:type="dxa"/>
          </w:tcPr>
          <w:p w14:paraId="361F37BE"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2247" w:type="dxa"/>
          </w:tcPr>
          <w:p w14:paraId="66AA5581" w14:textId="68D4F0B4" w:rsidR="00C70F09" w:rsidRDefault="00865A0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 xml:space="preserve">Questions </w:t>
            </w:r>
          </w:p>
        </w:tc>
        <w:tc>
          <w:tcPr>
            <w:tcW w:w="1360" w:type="dxa"/>
          </w:tcPr>
          <w:p w14:paraId="2F9F1BC4" w14:textId="13B07D65"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1</w:t>
            </w:r>
          </w:p>
        </w:tc>
        <w:tc>
          <w:tcPr>
            <w:tcW w:w="1360" w:type="dxa"/>
          </w:tcPr>
          <w:p w14:paraId="05F9093F" w14:textId="74C74E26"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2</w:t>
            </w:r>
          </w:p>
        </w:tc>
        <w:tc>
          <w:tcPr>
            <w:tcW w:w="1356" w:type="dxa"/>
          </w:tcPr>
          <w:p w14:paraId="3DE45D99" w14:textId="1D0E0C6E"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3</w:t>
            </w:r>
          </w:p>
        </w:tc>
        <w:tc>
          <w:tcPr>
            <w:tcW w:w="1347" w:type="dxa"/>
          </w:tcPr>
          <w:p w14:paraId="7CE79AC2" w14:textId="3EFF9EEB"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4</w:t>
            </w:r>
          </w:p>
        </w:tc>
        <w:tc>
          <w:tcPr>
            <w:tcW w:w="1361" w:type="dxa"/>
          </w:tcPr>
          <w:p w14:paraId="5C28FF0F" w14:textId="6F8077BB" w:rsidR="00C70F09" w:rsidRDefault="006B7D2E"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5</w:t>
            </w:r>
          </w:p>
        </w:tc>
      </w:tr>
      <w:tr w:rsidR="00C70F09" w14:paraId="580ED9C3" w14:textId="77777777" w:rsidTr="001D553B">
        <w:tc>
          <w:tcPr>
            <w:tcW w:w="625" w:type="dxa"/>
          </w:tcPr>
          <w:p w14:paraId="0FAEA9B2" w14:textId="080A1EF6" w:rsidR="00C70F09" w:rsidRDefault="00F104BB"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1</w:t>
            </w:r>
          </w:p>
        </w:tc>
        <w:tc>
          <w:tcPr>
            <w:tcW w:w="2247" w:type="dxa"/>
          </w:tcPr>
          <w:p w14:paraId="3AB0C3CB" w14:textId="27111B43" w:rsidR="00C70F09" w:rsidRDefault="00F104BB"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 xml:space="preserve">Do you feel </w:t>
            </w:r>
            <w:r w:rsidR="00071C92">
              <w:rPr>
                <w:rFonts w:ascii="TH SarabunPSK" w:hAnsi="TH SarabunPSK" w:cs="TH SarabunPSK"/>
                <w:sz w:val="32"/>
                <w:szCs w:val="32"/>
              </w:rPr>
              <w:t>that there is gender discrimination in chess</w:t>
            </w:r>
            <w:r w:rsidR="00FE5457">
              <w:rPr>
                <w:rFonts w:ascii="TH SarabunPSK" w:hAnsi="TH SarabunPSK" w:cs="TH SarabunPSK"/>
                <w:sz w:val="32"/>
                <w:szCs w:val="32"/>
              </w:rPr>
              <w:t xml:space="preserve"> games?</w:t>
            </w:r>
            <w:r>
              <w:rPr>
                <w:rFonts w:ascii="TH SarabunPSK" w:hAnsi="TH SarabunPSK" w:cs="TH SarabunPSK"/>
                <w:sz w:val="32"/>
                <w:szCs w:val="32"/>
              </w:rPr>
              <w:t xml:space="preserve"> </w:t>
            </w:r>
          </w:p>
        </w:tc>
        <w:tc>
          <w:tcPr>
            <w:tcW w:w="1360" w:type="dxa"/>
          </w:tcPr>
          <w:p w14:paraId="2A540A14"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0" w:type="dxa"/>
          </w:tcPr>
          <w:p w14:paraId="7513781B"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56" w:type="dxa"/>
          </w:tcPr>
          <w:p w14:paraId="06F391A8"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47" w:type="dxa"/>
          </w:tcPr>
          <w:p w14:paraId="49279899"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1" w:type="dxa"/>
          </w:tcPr>
          <w:p w14:paraId="0F15F2C3"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r>
      <w:tr w:rsidR="00C70F09" w14:paraId="46449ACF" w14:textId="77777777" w:rsidTr="001D553B">
        <w:tc>
          <w:tcPr>
            <w:tcW w:w="625" w:type="dxa"/>
          </w:tcPr>
          <w:p w14:paraId="6956D018" w14:textId="4CB5E82F" w:rsidR="00C70F09" w:rsidRDefault="00F9273A"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2</w:t>
            </w:r>
          </w:p>
        </w:tc>
        <w:tc>
          <w:tcPr>
            <w:tcW w:w="2247" w:type="dxa"/>
          </w:tcPr>
          <w:p w14:paraId="427A1358" w14:textId="13A797D4" w:rsidR="00C70F09" w:rsidRDefault="00F97AEC"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 xml:space="preserve">Do you </w:t>
            </w:r>
            <w:r w:rsidR="00791A85">
              <w:rPr>
                <w:rFonts w:ascii="TH SarabunPSK" w:hAnsi="TH SarabunPSK" w:cs="TH SarabunPSK"/>
                <w:sz w:val="32"/>
                <w:szCs w:val="32"/>
              </w:rPr>
              <w:t>think</w:t>
            </w:r>
            <w:r>
              <w:rPr>
                <w:rFonts w:ascii="TH SarabunPSK" w:hAnsi="TH SarabunPSK" w:cs="TH SarabunPSK"/>
                <w:sz w:val="32"/>
                <w:szCs w:val="32"/>
              </w:rPr>
              <w:t xml:space="preserve"> that male </w:t>
            </w:r>
            <w:r w:rsidR="004631B2">
              <w:rPr>
                <w:rFonts w:ascii="TH SarabunPSK" w:hAnsi="TH SarabunPSK" w:cs="TH SarabunPSK"/>
                <w:sz w:val="32"/>
                <w:szCs w:val="32"/>
              </w:rPr>
              <w:t>is</w:t>
            </w:r>
            <w:r>
              <w:rPr>
                <w:rFonts w:ascii="TH SarabunPSK" w:hAnsi="TH SarabunPSK" w:cs="TH SarabunPSK"/>
                <w:sz w:val="32"/>
                <w:szCs w:val="32"/>
              </w:rPr>
              <w:t xml:space="preserve"> better than female</w:t>
            </w:r>
            <w:r w:rsidR="00791A85">
              <w:rPr>
                <w:rFonts w:ascii="TH SarabunPSK" w:hAnsi="TH SarabunPSK" w:cs="TH SarabunPSK"/>
                <w:sz w:val="32"/>
                <w:szCs w:val="32"/>
              </w:rPr>
              <w:t xml:space="preserve"> in playing chess?</w:t>
            </w:r>
          </w:p>
        </w:tc>
        <w:tc>
          <w:tcPr>
            <w:tcW w:w="1360" w:type="dxa"/>
          </w:tcPr>
          <w:p w14:paraId="6044DCA7"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0" w:type="dxa"/>
          </w:tcPr>
          <w:p w14:paraId="4CD1C9A9"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56" w:type="dxa"/>
          </w:tcPr>
          <w:p w14:paraId="27322DD1"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47" w:type="dxa"/>
          </w:tcPr>
          <w:p w14:paraId="4B146119"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1" w:type="dxa"/>
          </w:tcPr>
          <w:p w14:paraId="67DDE26F"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r>
      <w:tr w:rsidR="00C70F09" w14:paraId="45A8EB62" w14:textId="77777777" w:rsidTr="001D553B">
        <w:tc>
          <w:tcPr>
            <w:tcW w:w="625" w:type="dxa"/>
          </w:tcPr>
          <w:p w14:paraId="534E1CA9" w14:textId="60ABE268" w:rsidR="00C70F09" w:rsidRDefault="00E51077"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3</w:t>
            </w:r>
          </w:p>
        </w:tc>
        <w:tc>
          <w:tcPr>
            <w:tcW w:w="2247" w:type="dxa"/>
          </w:tcPr>
          <w:p w14:paraId="76AE4E71" w14:textId="720A41D1" w:rsidR="00C70F09" w:rsidRDefault="001A5B45"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 xml:space="preserve">Do you think that female can be as competitive </w:t>
            </w:r>
            <w:r w:rsidR="0050518F">
              <w:rPr>
                <w:rFonts w:ascii="TH SarabunPSK" w:hAnsi="TH SarabunPSK" w:cs="TH SarabunPSK"/>
                <w:sz w:val="32"/>
                <w:szCs w:val="32"/>
              </w:rPr>
              <w:t>as male in playing chess?</w:t>
            </w:r>
          </w:p>
        </w:tc>
        <w:tc>
          <w:tcPr>
            <w:tcW w:w="1360" w:type="dxa"/>
          </w:tcPr>
          <w:p w14:paraId="18043718"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0" w:type="dxa"/>
          </w:tcPr>
          <w:p w14:paraId="74C258E0"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56" w:type="dxa"/>
          </w:tcPr>
          <w:p w14:paraId="5ED87C50"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47" w:type="dxa"/>
          </w:tcPr>
          <w:p w14:paraId="3225FB7B"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1" w:type="dxa"/>
          </w:tcPr>
          <w:p w14:paraId="762D5F2B"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r>
      <w:tr w:rsidR="00C70F09" w14:paraId="43905785" w14:textId="77777777" w:rsidTr="007B7F85">
        <w:trPr>
          <w:trHeight w:val="1848"/>
        </w:trPr>
        <w:tc>
          <w:tcPr>
            <w:tcW w:w="625" w:type="dxa"/>
          </w:tcPr>
          <w:p w14:paraId="7C5AE4B1" w14:textId="1C08992A" w:rsidR="00C70F09" w:rsidRDefault="00E51077"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4</w:t>
            </w:r>
          </w:p>
        </w:tc>
        <w:tc>
          <w:tcPr>
            <w:tcW w:w="2247" w:type="dxa"/>
          </w:tcPr>
          <w:p w14:paraId="46044F30" w14:textId="14F399F5" w:rsidR="002274EF" w:rsidRDefault="002E7408"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sz w:val="32"/>
                <w:szCs w:val="32"/>
              </w:rPr>
              <w:t xml:space="preserve">Do you think </w:t>
            </w:r>
            <w:r w:rsidR="00933BD9">
              <w:rPr>
                <w:rFonts w:ascii="TH SarabunPSK" w:hAnsi="TH SarabunPSK" w:cs="TH SarabunPSK"/>
                <w:sz w:val="32"/>
                <w:szCs w:val="32"/>
              </w:rPr>
              <w:t>a che</w:t>
            </w:r>
            <w:r w:rsidR="004D6EBD">
              <w:rPr>
                <w:rFonts w:ascii="TH SarabunPSK" w:hAnsi="TH SarabunPSK" w:cs="TH SarabunPSK"/>
                <w:sz w:val="32"/>
                <w:szCs w:val="32"/>
              </w:rPr>
              <w:t>ss game should be a</w:t>
            </w:r>
            <w:r w:rsidR="001D553B">
              <w:rPr>
                <w:rFonts w:ascii="TH SarabunPSK" w:hAnsi="TH SarabunPSK" w:cs="TH SarabunPSK"/>
                <w:sz w:val="32"/>
                <w:szCs w:val="32"/>
              </w:rPr>
              <w:t xml:space="preserve"> unisex (gender-for-all)</w:t>
            </w:r>
            <w:r w:rsidR="004D6EBD">
              <w:rPr>
                <w:rFonts w:ascii="TH SarabunPSK" w:hAnsi="TH SarabunPSK" w:cs="TH SarabunPSK"/>
                <w:sz w:val="32"/>
                <w:szCs w:val="32"/>
              </w:rPr>
              <w:t xml:space="preserve"> competition?</w:t>
            </w:r>
          </w:p>
        </w:tc>
        <w:tc>
          <w:tcPr>
            <w:tcW w:w="1360" w:type="dxa"/>
          </w:tcPr>
          <w:p w14:paraId="2E5ECC11"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0" w:type="dxa"/>
          </w:tcPr>
          <w:p w14:paraId="05C763AC"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56" w:type="dxa"/>
          </w:tcPr>
          <w:p w14:paraId="4D477980"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47" w:type="dxa"/>
          </w:tcPr>
          <w:p w14:paraId="4A0D104C"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c>
          <w:tcPr>
            <w:tcW w:w="1361" w:type="dxa"/>
          </w:tcPr>
          <w:p w14:paraId="7237038E" w14:textId="77777777" w:rsidR="00C70F09" w:rsidRDefault="00C70F09" w:rsidP="0063774A">
            <w:pPr>
              <w:tabs>
                <w:tab w:val="left" w:pos="720"/>
                <w:tab w:val="left" w:pos="1440"/>
                <w:tab w:val="left" w:pos="2004"/>
              </w:tabs>
              <w:spacing w:line="276" w:lineRule="auto"/>
              <w:rPr>
                <w:rFonts w:ascii="TH SarabunPSK" w:hAnsi="TH SarabunPSK" w:cs="TH SarabunPSK"/>
                <w:sz w:val="32"/>
                <w:szCs w:val="32"/>
              </w:rPr>
            </w:pPr>
          </w:p>
        </w:tc>
      </w:tr>
    </w:tbl>
    <w:p w14:paraId="5FFD4D27" w14:textId="77777777" w:rsidR="007B0E4A" w:rsidRDefault="007B0E4A" w:rsidP="0063774A">
      <w:pPr>
        <w:tabs>
          <w:tab w:val="left" w:pos="720"/>
          <w:tab w:val="left" w:pos="1440"/>
          <w:tab w:val="left" w:pos="2004"/>
        </w:tabs>
        <w:spacing w:line="276" w:lineRule="auto"/>
        <w:rPr>
          <w:rFonts w:ascii="TH SarabunPSK" w:hAnsi="TH SarabunPSK" w:cs="TH SarabunPSK"/>
          <w:sz w:val="32"/>
          <w:szCs w:val="32"/>
        </w:rPr>
      </w:pPr>
    </w:p>
    <w:p w14:paraId="1F6F8774" w14:textId="77777777" w:rsidR="000072C3" w:rsidRDefault="000072C3" w:rsidP="0063774A">
      <w:pPr>
        <w:tabs>
          <w:tab w:val="left" w:pos="720"/>
          <w:tab w:val="left" w:pos="1440"/>
          <w:tab w:val="left" w:pos="2004"/>
        </w:tabs>
        <w:spacing w:line="276" w:lineRule="auto"/>
        <w:rPr>
          <w:rFonts w:ascii="TH SarabunPSK" w:hAnsi="TH SarabunPSK" w:cs="TH SarabunPSK"/>
          <w:sz w:val="32"/>
          <w:szCs w:val="32"/>
        </w:rPr>
      </w:pPr>
    </w:p>
    <w:p w14:paraId="2F2C085E" w14:textId="1DFB2CA8" w:rsidR="000072C3" w:rsidRDefault="000072C3" w:rsidP="008304C7">
      <w:pPr>
        <w:tabs>
          <w:tab w:val="left" w:pos="720"/>
          <w:tab w:val="left" w:pos="1440"/>
          <w:tab w:val="left" w:pos="2004"/>
        </w:tabs>
        <w:spacing w:line="276" w:lineRule="auto"/>
        <w:jc w:val="center"/>
        <w:rPr>
          <w:rFonts w:ascii="TH SarabunPSK" w:hAnsi="TH SarabunPSK" w:cs="TH SarabunPSK"/>
          <w:sz w:val="32"/>
          <w:szCs w:val="32"/>
        </w:rPr>
      </w:pPr>
      <w:r>
        <w:rPr>
          <w:rFonts w:ascii="TH SarabunPSK" w:hAnsi="TH SarabunPSK" w:cs="TH SarabunPSK"/>
          <w:sz w:val="32"/>
          <w:szCs w:val="32"/>
        </w:rPr>
        <w:lastRenderedPageBreak/>
        <w:t>A</w:t>
      </w:r>
      <w:r w:rsidR="00F35A18">
        <w:rPr>
          <w:rFonts w:ascii="TH SarabunPSK" w:hAnsi="TH SarabunPSK" w:cs="TH SarabunPSK"/>
          <w:sz w:val="32"/>
          <w:szCs w:val="32"/>
        </w:rPr>
        <w:t>PPENDIX 4</w:t>
      </w:r>
    </w:p>
    <w:p w14:paraId="4E9167D8" w14:textId="2C861C08" w:rsidR="00BD33CE" w:rsidRDefault="00BD33CE" w:rsidP="008304C7">
      <w:pPr>
        <w:tabs>
          <w:tab w:val="left" w:pos="720"/>
          <w:tab w:val="left" w:pos="1440"/>
          <w:tab w:val="left" w:pos="2004"/>
        </w:tabs>
        <w:spacing w:line="276" w:lineRule="auto"/>
        <w:jc w:val="center"/>
        <w:rPr>
          <w:rFonts w:ascii="TH SarabunPSK" w:hAnsi="TH SarabunPSK" w:cs="TH SarabunPSK"/>
          <w:sz w:val="32"/>
          <w:szCs w:val="32"/>
        </w:rPr>
      </w:pPr>
      <w:r>
        <w:rPr>
          <w:rFonts w:ascii="TH SarabunPSK" w:hAnsi="TH SarabunPSK" w:cs="TH SarabunPSK"/>
          <w:sz w:val="32"/>
          <w:szCs w:val="32"/>
        </w:rPr>
        <w:t>Chess Game Elo Score in Rapid Tour</w:t>
      </w:r>
      <w:r w:rsidR="008304C7">
        <w:rPr>
          <w:rFonts w:ascii="TH SarabunPSK" w:hAnsi="TH SarabunPSK" w:cs="TH SarabunPSK"/>
          <w:sz w:val="32"/>
          <w:szCs w:val="32"/>
        </w:rPr>
        <w:t>nament</w:t>
      </w:r>
      <w:r>
        <w:rPr>
          <w:rFonts w:ascii="TH SarabunPSK" w:hAnsi="TH SarabunPSK" w:cs="TH SarabunPSK"/>
          <w:sz w:val="32"/>
          <w:szCs w:val="32"/>
        </w:rPr>
        <w:t xml:space="preserve"> using </w:t>
      </w:r>
      <w:r w:rsidR="00F35A18">
        <w:rPr>
          <w:rFonts w:ascii="TH SarabunPSK" w:hAnsi="TH SarabunPSK" w:cs="TH SarabunPSK"/>
          <w:sz w:val="32"/>
          <w:szCs w:val="32"/>
        </w:rPr>
        <w:t>chess.com.</w:t>
      </w:r>
    </w:p>
    <w:p w14:paraId="0EB0FD6E" w14:textId="029D0ABE" w:rsidR="000072C3" w:rsidRPr="008A0E76" w:rsidRDefault="008304C7" w:rsidP="0063774A">
      <w:pPr>
        <w:tabs>
          <w:tab w:val="left" w:pos="720"/>
          <w:tab w:val="left" w:pos="1440"/>
          <w:tab w:val="left" w:pos="2004"/>
        </w:tabs>
        <w:spacing w:line="276" w:lineRule="auto"/>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58240" behindDoc="0" locked="0" layoutInCell="1" allowOverlap="1" wp14:anchorId="26E63AF8" wp14:editId="4CC6B9C1">
            <wp:simplePos x="0" y="0"/>
            <wp:positionH relativeFrom="margin">
              <wp:align>center</wp:align>
            </wp:positionH>
            <wp:positionV relativeFrom="paragraph">
              <wp:posOffset>164382</wp:posOffset>
            </wp:positionV>
            <wp:extent cx="3153410" cy="6850380"/>
            <wp:effectExtent l="0" t="0" r="8890" b="7620"/>
            <wp:wrapThrough wrapText="bothSides">
              <wp:wrapPolygon edited="0">
                <wp:start x="0" y="0"/>
                <wp:lineTo x="0" y="21564"/>
                <wp:lineTo x="21530" y="21564"/>
                <wp:lineTo x="21530" y="0"/>
                <wp:lineTo x="0" y="0"/>
              </wp:wrapPolygon>
            </wp:wrapThrough>
            <wp:docPr id="6156328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32840" name="Picture 615632840"/>
                    <pic:cNvPicPr/>
                  </pic:nvPicPr>
                  <pic:blipFill>
                    <a:blip r:embed="rId14">
                      <a:extLst>
                        <a:ext uri="{28A0092B-C50C-407E-A947-70E740481C1C}">
                          <a14:useLocalDpi xmlns:a14="http://schemas.microsoft.com/office/drawing/2010/main" val="0"/>
                        </a:ext>
                      </a:extLst>
                    </a:blip>
                    <a:stretch>
                      <a:fillRect/>
                    </a:stretch>
                  </pic:blipFill>
                  <pic:spPr>
                    <a:xfrm>
                      <a:off x="0" y="0"/>
                      <a:ext cx="3153410" cy="6850380"/>
                    </a:xfrm>
                    <a:prstGeom prst="rect">
                      <a:avLst/>
                    </a:prstGeom>
                  </pic:spPr>
                </pic:pic>
              </a:graphicData>
            </a:graphic>
            <wp14:sizeRelH relativeFrom="page">
              <wp14:pctWidth>0</wp14:pctWidth>
            </wp14:sizeRelH>
            <wp14:sizeRelV relativeFrom="page">
              <wp14:pctHeight>0</wp14:pctHeight>
            </wp14:sizeRelV>
          </wp:anchor>
        </w:drawing>
      </w:r>
    </w:p>
    <w:sectPr w:rsidR="000072C3" w:rsidRPr="008A0E76" w:rsidSect="00826E1D">
      <w:footerReference w:type="default" r:id="rId15"/>
      <w:pgSz w:w="12240" w:h="15840" w:code="1"/>
      <w:pgMar w:top="1440"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2954" w14:textId="77777777" w:rsidR="00505F51" w:rsidRDefault="00505F51" w:rsidP="008304C7">
      <w:pPr>
        <w:spacing w:after="0" w:line="240" w:lineRule="auto"/>
      </w:pPr>
      <w:r>
        <w:separator/>
      </w:r>
    </w:p>
  </w:endnote>
  <w:endnote w:type="continuationSeparator" w:id="0">
    <w:p w14:paraId="31909C41" w14:textId="77777777" w:rsidR="00505F51" w:rsidRDefault="00505F51" w:rsidP="0083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Browallia New"/>
    <w:charset w:val="DE"/>
    <w:family w:val="swiss"/>
    <w:pitch w:val="variable"/>
    <w:sig w:usb0="21000007" w:usb1="00000000" w:usb2="00000000" w:usb3="00000000" w:csb0="0001011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12B4" w14:textId="77777777" w:rsidR="008304C7" w:rsidRDefault="008304C7">
    <w:pPr>
      <w:pStyle w:val="Footer"/>
    </w:pPr>
  </w:p>
  <w:p w14:paraId="7F401B91" w14:textId="77777777" w:rsidR="00B748BC" w:rsidRDefault="00B748BC">
    <w:pPr>
      <w:pStyle w:val="Footer"/>
    </w:pPr>
  </w:p>
  <w:p w14:paraId="7FA99A1F" w14:textId="77777777" w:rsidR="00B748BC" w:rsidRDefault="00B74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4364" w14:textId="77777777" w:rsidR="00505F51" w:rsidRDefault="00505F51" w:rsidP="008304C7">
      <w:pPr>
        <w:spacing w:after="0" w:line="240" w:lineRule="auto"/>
      </w:pPr>
      <w:r>
        <w:separator/>
      </w:r>
    </w:p>
  </w:footnote>
  <w:footnote w:type="continuationSeparator" w:id="0">
    <w:p w14:paraId="07EF6568" w14:textId="77777777" w:rsidR="00505F51" w:rsidRDefault="00505F51" w:rsidP="00830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052B"/>
    <w:multiLevelType w:val="hybridMultilevel"/>
    <w:tmpl w:val="084A4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80486C"/>
    <w:multiLevelType w:val="hybridMultilevel"/>
    <w:tmpl w:val="4E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1511A"/>
    <w:multiLevelType w:val="hybridMultilevel"/>
    <w:tmpl w:val="260AA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3994B54"/>
    <w:multiLevelType w:val="hybridMultilevel"/>
    <w:tmpl w:val="3C0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D2991"/>
    <w:multiLevelType w:val="hybridMultilevel"/>
    <w:tmpl w:val="272AFA9E"/>
    <w:lvl w:ilvl="0" w:tplc="9EBAED96">
      <w:start w:val="1"/>
      <w:numFmt w:val="decimal"/>
      <w:lvlText w:val="%1."/>
      <w:lvlJc w:val="left"/>
      <w:pPr>
        <w:ind w:left="360" w:hanging="360"/>
      </w:pPr>
      <w:rPr>
        <w:rFonts w:asciiTheme="minorHAnsi" w:hAnsiTheme="minorHAnsi"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164E9D"/>
    <w:multiLevelType w:val="hybridMultilevel"/>
    <w:tmpl w:val="490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305A"/>
    <w:multiLevelType w:val="hybridMultilevel"/>
    <w:tmpl w:val="9F38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D4779"/>
    <w:multiLevelType w:val="hybridMultilevel"/>
    <w:tmpl w:val="435C7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880A15"/>
    <w:multiLevelType w:val="hybridMultilevel"/>
    <w:tmpl w:val="06009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0200E0"/>
    <w:multiLevelType w:val="hybridMultilevel"/>
    <w:tmpl w:val="942A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1697A"/>
    <w:multiLevelType w:val="hybridMultilevel"/>
    <w:tmpl w:val="752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84873">
    <w:abstractNumId w:val="2"/>
  </w:num>
  <w:num w:numId="2" w16cid:durableId="1313949072">
    <w:abstractNumId w:val="7"/>
  </w:num>
  <w:num w:numId="3" w16cid:durableId="1773740328">
    <w:abstractNumId w:val="1"/>
  </w:num>
  <w:num w:numId="4" w16cid:durableId="1872839099">
    <w:abstractNumId w:val="3"/>
  </w:num>
  <w:num w:numId="5" w16cid:durableId="686443053">
    <w:abstractNumId w:val="5"/>
  </w:num>
  <w:num w:numId="6" w16cid:durableId="169610592">
    <w:abstractNumId w:val="6"/>
  </w:num>
  <w:num w:numId="7" w16cid:durableId="1244531895">
    <w:abstractNumId w:val="8"/>
  </w:num>
  <w:num w:numId="8" w16cid:durableId="2092043417">
    <w:abstractNumId w:val="10"/>
  </w:num>
  <w:num w:numId="9" w16cid:durableId="1179849256">
    <w:abstractNumId w:val="4"/>
  </w:num>
  <w:num w:numId="10" w16cid:durableId="1879276533">
    <w:abstractNumId w:val="9"/>
  </w:num>
  <w:num w:numId="11" w16cid:durableId="152497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92"/>
    <w:rsid w:val="00000002"/>
    <w:rsid w:val="00003179"/>
    <w:rsid w:val="000044E5"/>
    <w:rsid w:val="000072C3"/>
    <w:rsid w:val="00013884"/>
    <w:rsid w:val="00015535"/>
    <w:rsid w:val="00023C5A"/>
    <w:rsid w:val="00030527"/>
    <w:rsid w:val="00030D30"/>
    <w:rsid w:val="00030EEC"/>
    <w:rsid w:val="00032949"/>
    <w:rsid w:val="00037061"/>
    <w:rsid w:val="000463EF"/>
    <w:rsid w:val="0004645C"/>
    <w:rsid w:val="000470E3"/>
    <w:rsid w:val="00047DCE"/>
    <w:rsid w:val="000520BF"/>
    <w:rsid w:val="00056C80"/>
    <w:rsid w:val="00056CA7"/>
    <w:rsid w:val="0005763F"/>
    <w:rsid w:val="00071C92"/>
    <w:rsid w:val="00071D81"/>
    <w:rsid w:val="00075AF2"/>
    <w:rsid w:val="000907CF"/>
    <w:rsid w:val="0009367A"/>
    <w:rsid w:val="000959A7"/>
    <w:rsid w:val="00097766"/>
    <w:rsid w:val="000A0DC8"/>
    <w:rsid w:val="000A55FE"/>
    <w:rsid w:val="000B2B24"/>
    <w:rsid w:val="000B3FB8"/>
    <w:rsid w:val="000B5823"/>
    <w:rsid w:val="000B6DA1"/>
    <w:rsid w:val="000C14AE"/>
    <w:rsid w:val="000C6E34"/>
    <w:rsid w:val="000D37CF"/>
    <w:rsid w:val="000D57C0"/>
    <w:rsid w:val="000D5D18"/>
    <w:rsid w:val="000D7CE3"/>
    <w:rsid w:val="000E2543"/>
    <w:rsid w:val="000E61E7"/>
    <w:rsid w:val="000E6D92"/>
    <w:rsid w:val="000F279B"/>
    <w:rsid w:val="000F2ADA"/>
    <w:rsid w:val="000F416B"/>
    <w:rsid w:val="000F58D7"/>
    <w:rsid w:val="000F6B61"/>
    <w:rsid w:val="000F7030"/>
    <w:rsid w:val="001010E9"/>
    <w:rsid w:val="00106727"/>
    <w:rsid w:val="001070E5"/>
    <w:rsid w:val="001075D7"/>
    <w:rsid w:val="00107F2A"/>
    <w:rsid w:val="00110163"/>
    <w:rsid w:val="00113E61"/>
    <w:rsid w:val="001271F2"/>
    <w:rsid w:val="00127C4A"/>
    <w:rsid w:val="00131E6D"/>
    <w:rsid w:val="00133CE0"/>
    <w:rsid w:val="00134F4C"/>
    <w:rsid w:val="0014775A"/>
    <w:rsid w:val="00155E13"/>
    <w:rsid w:val="00165228"/>
    <w:rsid w:val="0016615D"/>
    <w:rsid w:val="001706A1"/>
    <w:rsid w:val="0017475B"/>
    <w:rsid w:val="001751CE"/>
    <w:rsid w:val="00177BA7"/>
    <w:rsid w:val="001807DA"/>
    <w:rsid w:val="00184ED1"/>
    <w:rsid w:val="00192B75"/>
    <w:rsid w:val="001933DB"/>
    <w:rsid w:val="00195492"/>
    <w:rsid w:val="0019726F"/>
    <w:rsid w:val="001A022D"/>
    <w:rsid w:val="001A3E93"/>
    <w:rsid w:val="001A5B45"/>
    <w:rsid w:val="001B089C"/>
    <w:rsid w:val="001B3BB5"/>
    <w:rsid w:val="001B3C00"/>
    <w:rsid w:val="001B67B0"/>
    <w:rsid w:val="001C41E8"/>
    <w:rsid w:val="001C7734"/>
    <w:rsid w:val="001D1510"/>
    <w:rsid w:val="001D553B"/>
    <w:rsid w:val="001E1CD9"/>
    <w:rsid w:val="001E2328"/>
    <w:rsid w:val="001E6A97"/>
    <w:rsid w:val="001F23F1"/>
    <w:rsid w:val="001F3BFF"/>
    <w:rsid w:val="001F5A1B"/>
    <w:rsid w:val="0020407F"/>
    <w:rsid w:val="00205B9F"/>
    <w:rsid w:val="00210859"/>
    <w:rsid w:val="00216AB9"/>
    <w:rsid w:val="00224799"/>
    <w:rsid w:val="00224B19"/>
    <w:rsid w:val="0022542E"/>
    <w:rsid w:val="0022747F"/>
    <w:rsid w:val="002274EF"/>
    <w:rsid w:val="00227893"/>
    <w:rsid w:val="00230D82"/>
    <w:rsid w:val="00230F7F"/>
    <w:rsid w:val="00233C0A"/>
    <w:rsid w:val="002352A0"/>
    <w:rsid w:val="00235A22"/>
    <w:rsid w:val="0023724C"/>
    <w:rsid w:val="002379EA"/>
    <w:rsid w:val="00243D66"/>
    <w:rsid w:val="002532FA"/>
    <w:rsid w:val="002535DD"/>
    <w:rsid w:val="00257655"/>
    <w:rsid w:val="002628BF"/>
    <w:rsid w:val="002652E8"/>
    <w:rsid w:val="002660DC"/>
    <w:rsid w:val="00266864"/>
    <w:rsid w:val="0027566A"/>
    <w:rsid w:val="0027773B"/>
    <w:rsid w:val="0028018F"/>
    <w:rsid w:val="00281403"/>
    <w:rsid w:val="0028213E"/>
    <w:rsid w:val="0029168A"/>
    <w:rsid w:val="00292146"/>
    <w:rsid w:val="002937FB"/>
    <w:rsid w:val="00295346"/>
    <w:rsid w:val="00295961"/>
    <w:rsid w:val="0029620B"/>
    <w:rsid w:val="002A0849"/>
    <w:rsid w:val="002A48B3"/>
    <w:rsid w:val="002A4C4F"/>
    <w:rsid w:val="002A63B4"/>
    <w:rsid w:val="002B1B54"/>
    <w:rsid w:val="002C128F"/>
    <w:rsid w:val="002C2CDE"/>
    <w:rsid w:val="002C2F68"/>
    <w:rsid w:val="002C3329"/>
    <w:rsid w:val="002C4F54"/>
    <w:rsid w:val="002D0081"/>
    <w:rsid w:val="002D21AA"/>
    <w:rsid w:val="002D4F72"/>
    <w:rsid w:val="002D640E"/>
    <w:rsid w:val="002E064F"/>
    <w:rsid w:val="002E0C0D"/>
    <w:rsid w:val="002E1230"/>
    <w:rsid w:val="002E1EC1"/>
    <w:rsid w:val="002E41C0"/>
    <w:rsid w:val="002E7408"/>
    <w:rsid w:val="002E7E52"/>
    <w:rsid w:val="002F443E"/>
    <w:rsid w:val="002F5FEB"/>
    <w:rsid w:val="00305019"/>
    <w:rsid w:val="00305953"/>
    <w:rsid w:val="00305C26"/>
    <w:rsid w:val="00307F35"/>
    <w:rsid w:val="00311E10"/>
    <w:rsid w:val="00314BBA"/>
    <w:rsid w:val="00316324"/>
    <w:rsid w:val="0032424F"/>
    <w:rsid w:val="00327607"/>
    <w:rsid w:val="0033330C"/>
    <w:rsid w:val="00335174"/>
    <w:rsid w:val="00335BBA"/>
    <w:rsid w:val="003362CF"/>
    <w:rsid w:val="00336424"/>
    <w:rsid w:val="00336DC6"/>
    <w:rsid w:val="0034035B"/>
    <w:rsid w:val="00340410"/>
    <w:rsid w:val="00343E38"/>
    <w:rsid w:val="00346524"/>
    <w:rsid w:val="00347C7B"/>
    <w:rsid w:val="003503E5"/>
    <w:rsid w:val="0035420E"/>
    <w:rsid w:val="003551F7"/>
    <w:rsid w:val="00357392"/>
    <w:rsid w:val="00364B53"/>
    <w:rsid w:val="003826AE"/>
    <w:rsid w:val="003855D8"/>
    <w:rsid w:val="00385D03"/>
    <w:rsid w:val="00385E74"/>
    <w:rsid w:val="00392A58"/>
    <w:rsid w:val="00394FCB"/>
    <w:rsid w:val="00395FE5"/>
    <w:rsid w:val="00397D24"/>
    <w:rsid w:val="003A67D1"/>
    <w:rsid w:val="003B0FBB"/>
    <w:rsid w:val="003B3F5D"/>
    <w:rsid w:val="003C0DCC"/>
    <w:rsid w:val="003C4431"/>
    <w:rsid w:val="003C56BB"/>
    <w:rsid w:val="003D6578"/>
    <w:rsid w:val="003E062E"/>
    <w:rsid w:val="003E22E3"/>
    <w:rsid w:val="003E4136"/>
    <w:rsid w:val="003E586F"/>
    <w:rsid w:val="003E776E"/>
    <w:rsid w:val="003F3894"/>
    <w:rsid w:val="003F3D38"/>
    <w:rsid w:val="003F3F67"/>
    <w:rsid w:val="003F470F"/>
    <w:rsid w:val="003F4A23"/>
    <w:rsid w:val="003F4D8D"/>
    <w:rsid w:val="003F55E8"/>
    <w:rsid w:val="004004A3"/>
    <w:rsid w:val="004079BD"/>
    <w:rsid w:val="00420E35"/>
    <w:rsid w:val="00421887"/>
    <w:rsid w:val="004275DA"/>
    <w:rsid w:val="00427F04"/>
    <w:rsid w:val="0043063C"/>
    <w:rsid w:val="0043375D"/>
    <w:rsid w:val="00437109"/>
    <w:rsid w:val="004373A1"/>
    <w:rsid w:val="00437597"/>
    <w:rsid w:val="00444CB1"/>
    <w:rsid w:val="004456D9"/>
    <w:rsid w:val="0044584B"/>
    <w:rsid w:val="004631B2"/>
    <w:rsid w:val="004639E3"/>
    <w:rsid w:val="00464732"/>
    <w:rsid w:val="00471157"/>
    <w:rsid w:val="0048272D"/>
    <w:rsid w:val="00482E1E"/>
    <w:rsid w:val="0048760F"/>
    <w:rsid w:val="004A06F2"/>
    <w:rsid w:val="004A2A29"/>
    <w:rsid w:val="004A2CE6"/>
    <w:rsid w:val="004A5DBE"/>
    <w:rsid w:val="004B23E4"/>
    <w:rsid w:val="004B6285"/>
    <w:rsid w:val="004C037B"/>
    <w:rsid w:val="004C0F36"/>
    <w:rsid w:val="004C6AD8"/>
    <w:rsid w:val="004D08F5"/>
    <w:rsid w:val="004D6EBD"/>
    <w:rsid w:val="004E405B"/>
    <w:rsid w:val="004E4D16"/>
    <w:rsid w:val="004E58E3"/>
    <w:rsid w:val="004F0C2E"/>
    <w:rsid w:val="00500232"/>
    <w:rsid w:val="005030B1"/>
    <w:rsid w:val="0050518F"/>
    <w:rsid w:val="00505F51"/>
    <w:rsid w:val="00510956"/>
    <w:rsid w:val="00520F6D"/>
    <w:rsid w:val="00521D20"/>
    <w:rsid w:val="005261EA"/>
    <w:rsid w:val="005272AD"/>
    <w:rsid w:val="005277C5"/>
    <w:rsid w:val="00530B76"/>
    <w:rsid w:val="00530E48"/>
    <w:rsid w:val="005328E6"/>
    <w:rsid w:val="00540800"/>
    <w:rsid w:val="005434DE"/>
    <w:rsid w:val="00547B76"/>
    <w:rsid w:val="00555C6E"/>
    <w:rsid w:val="00556407"/>
    <w:rsid w:val="00557B6C"/>
    <w:rsid w:val="0056334B"/>
    <w:rsid w:val="0057057D"/>
    <w:rsid w:val="00577878"/>
    <w:rsid w:val="005820B2"/>
    <w:rsid w:val="00583BCD"/>
    <w:rsid w:val="005864EC"/>
    <w:rsid w:val="0058737E"/>
    <w:rsid w:val="0059049A"/>
    <w:rsid w:val="0059624B"/>
    <w:rsid w:val="0059776F"/>
    <w:rsid w:val="005B08D5"/>
    <w:rsid w:val="005B4138"/>
    <w:rsid w:val="005C6537"/>
    <w:rsid w:val="005C6664"/>
    <w:rsid w:val="005D1BC0"/>
    <w:rsid w:val="005D5CC3"/>
    <w:rsid w:val="005F17FD"/>
    <w:rsid w:val="005F53BF"/>
    <w:rsid w:val="0061007C"/>
    <w:rsid w:val="00610B92"/>
    <w:rsid w:val="00610CB6"/>
    <w:rsid w:val="006128B9"/>
    <w:rsid w:val="00613F3E"/>
    <w:rsid w:val="006154C7"/>
    <w:rsid w:val="006159FB"/>
    <w:rsid w:val="006213EC"/>
    <w:rsid w:val="006229DC"/>
    <w:rsid w:val="006233B0"/>
    <w:rsid w:val="00626781"/>
    <w:rsid w:val="00630F2B"/>
    <w:rsid w:val="0063395C"/>
    <w:rsid w:val="00633CC2"/>
    <w:rsid w:val="0063488D"/>
    <w:rsid w:val="0063774A"/>
    <w:rsid w:val="006404FF"/>
    <w:rsid w:val="00641D2C"/>
    <w:rsid w:val="0064378E"/>
    <w:rsid w:val="0064552A"/>
    <w:rsid w:val="006474EF"/>
    <w:rsid w:val="0065312D"/>
    <w:rsid w:val="00666C47"/>
    <w:rsid w:val="006670AE"/>
    <w:rsid w:val="00681D7B"/>
    <w:rsid w:val="00692CDE"/>
    <w:rsid w:val="00696C9F"/>
    <w:rsid w:val="006B3652"/>
    <w:rsid w:val="006B43E4"/>
    <w:rsid w:val="006B4E1A"/>
    <w:rsid w:val="006B5CCE"/>
    <w:rsid w:val="006B7D2E"/>
    <w:rsid w:val="006C4363"/>
    <w:rsid w:val="006C4D66"/>
    <w:rsid w:val="006D022F"/>
    <w:rsid w:val="006D144E"/>
    <w:rsid w:val="006D2B90"/>
    <w:rsid w:val="006D5DA6"/>
    <w:rsid w:val="006E0B38"/>
    <w:rsid w:val="006E6AC9"/>
    <w:rsid w:val="006E7F06"/>
    <w:rsid w:val="006F57CE"/>
    <w:rsid w:val="006F5D91"/>
    <w:rsid w:val="0070351A"/>
    <w:rsid w:val="00704AA7"/>
    <w:rsid w:val="00713513"/>
    <w:rsid w:val="00715521"/>
    <w:rsid w:val="00715A12"/>
    <w:rsid w:val="0072460C"/>
    <w:rsid w:val="0072786A"/>
    <w:rsid w:val="007328A6"/>
    <w:rsid w:val="00733072"/>
    <w:rsid w:val="00737AE9"/>
    <w:rsid w:val="00737B19"/>
    <w:rsid w:val="00741309"/>
    <w:rsid w:val="00742792"/>
    <w:rsid w:val="00751DC9"/>
    <w:rsid w:val="00753B3A"/>
    <w:rsid w:val="007601D6"/>
    <w:rsid w:val="00761AED"/>
    <w:rsid w:val="007673E2"/>
    <w:rsid w:val="007747D5"/>
    <w:rsid w:val="00780065"/>
    <w:rsid w:val="00784ADA"/>
    <w:rsid w:val="007859B7"/>
    <w:rsid w:val="00786220"/>
    <w:rsid w:val="00791251"/>
    <w:rsid w:val="00791A85"/>
    <w:rsid w:val="00792DB4"/>
    <w:rsid w:val="0079752A"/>
    <w:rsid w:val="007A13E2"/>
    <w:rsid w:val="007A1FB7"/>
    <w:rsid w:val="007A4189"/>
    <w:rsid w:val="007B0E4A"/>
    <w:rsid w:val="007B743D"/>
    <w:rsid w:val="007B7F85"/>
    <w:rsid w:val="007C3FD4"/>
    <w:rsid w:val="007C745C"/>
    <w:rsid w:val="007D1663"/>
    <w:rsid w:val="007D54E4"/>
    <w:rsid w:val="007F0269"/>
    <w:rsid w:val="007F1663"/>
    <w:rsid w:val="007F2533"/>
    <w:rsid w:val="008013C4"/>
    <w:rsid w:val="00802541"/>
    <w:rsid w:val="008033FB"/>
    <w:rsid w:val="00805A8F"/>
    <w:rsid w:val="00810E3B"/>
    <w:rsid w:val="00811148"/>
    <w:rsid w:val="008117E4"/>
    <w:rsid w:val="008247B5"/>
    <w:rsid w:val="008268C9"/>
    <w:rsid w:val="00826D53"/>
    <w:rsid w:val="00826E1D"/>
    <w:rsid w:val="008304C7"/>
    <w:rsid w:val="00831FA0"/>
    <w:rsid w:val="00832B4F"/>
    <w:rsid w:val="00834782"/>
    <w:rsid w:val="0084240F"/>
    <w:rsid w:val="00850FA6"/>
    <w:rsid w:val="00851997"/>
    <w:rsid w:val="008556A3"/>
    <w:rsid w:val="00862F58"/>
    <w:rsid w:val="0086383B"/>
    <w:rsid w:val="00865A0E"/>
    <w:rsid w:val="008662D2"/>
    <w:rsid w:val="0087365C"/>
    <w:rsid w:val="00877EDB"/>
    <w:rsid w:val="008856B0"/>
    <w:rsid w:val="00893D4D"/>
    <w:rsid w:val="008A0E76"/>
    <w:rsid w:val="008A129B"/>
    <w:rsid w:val="008B1968"/>
    <w:rsid w:val="008C4B06"/>
    <w:rsid w:val="008D1F47"/>
    <w:rsid w:val="008D2946"/>
    <w:rsid w:val="008D3DD3"/>
    <w:rsid w:val="008D53FD"/>
    <w:rsid w:val="008D6820"/>
    <w:rsid w:val="008D7651"/>
    <w:rsid w:val="008D7938"/>
    <w:rsid w:val="008D7F60"/>
    <w:rsid w:val="008E1B84"/>
    <w:rsid w:val="008E2A53"/>
    <w:rsid w:val="008E434B"/>
    <w:rsid w:val="008E6473"/>
    <w:rsid w:val="008F2959"/>
    <w:rsid w:val="008F3518"/>
    <w:rsid w:val="008F4055"/>
    <w:rsid w:val="008F52B7"/>
    <w:rsid w:val="008F5448"/>
    <w:rsid w:val="008F7C2A"/>
    <w:rsid w:val="009001A0"/>
    <w:rsid w:val="00902AF4"/>
    <w:rsid w:val="00905CCB"/>
    <w:rsid w:val="00905F2B"/>
    <w:rsid w:val="0091397C"/>
    <w:rsid w:val="0091772F"/>
    <w:rsid w:val="009211DB"/>
    <w:rsid w:val="00923372"/>
    <w:rsid w:val="009276B0"/>
    <w:rsid w:val="00933BD9"/>
    <w:rsid w:val="00937C5F"/>
    <w:rsid w:val="00946888"/>
    <w:rsid w:val="00961768"/>
    <w:rsid w:val="0096219A"/>
    <w:rsid w:val="009659A6"/>
    <w:rsid w:val="00966298"/>
    <w:rsid w:val="0097002F"/>
    <w:rsid w:val="00971362"/>
    <w:rsid w:val="00974DB7"/>
    <w:rsid w:val="00977F0B"/>
    <w:rsid w:val="009854C7"/>
    <w:rsid w:val="009865B3"/>
    <w:rsid w:val="009912E6"/>
    <w:rsid w:val="00991394"/>
    <w:rsid w:val="00994C3D"/>
    <w:rsid w:val="009960A4"/>
    <w:rsid w:val="00996F78"/>
    <w:rsid w:val="009A45DD"/>
    <w:rsid w:val="009A6B15"/>
    <w:rsid w:val="009A6DE6"/>
    <w:rsid w:val="009B3C61"/>
    <w:rsid w:val="009B42E9"/>
    <w:rsid w:val="009C3C4C"/>
    <w:rsid w:val="009C78DB"/>
    <w:rsid w:val="009D1849"/>
    <w:rsid w:val="009D3C3B"/>
    <w:rsid w:val="009E100B"/>
    <w:rsid w:val="009E571E"/>
    <w:rsid w:val="009F33A0"/>
    <w:rsid w:val="009F5454"/>
    <w:rsid w:val="00A04815"/>
    <w:rsid w:val="00A14B94"/>
    <w:rsid w:val="00A200A2"/>
    <w:rsid w:val="00A4526E"/>
    <w:rsid w:val="00A510BC"/>
    <w:rsid w:val="00A51551"/>
    <w:rsid w:val="00A5401D"/>
    <w:rsid w:val="00A54DBE"/>
    <w:rsid w:val="00A55275"/>
    <w:rsid w:val="00A573AB"/>
    <w:rsid w:val="00A5741E"/>
    <w:rsid w:val="00A62385"/>
    <w:rsid w:val="00A708E9"/>
    <w:rsid w:val="00A8083E"/>
    <w:rsid w:val="00A81869"/>
    <w:rsid w:val="00A92440"/>
    <w:rsid w:val="00A924B5"/>
    <w:rsid w:val="00A93106"/>
    <w:rsid w:val="00A93A93"/>
    <w:rsid w:val="00A96C68"/>
    <w:rsid w:val="00AA2AC9"/>
    <w:rsid w:val="00AA5D36"/>
    <w:rsid w:val="00AA5DAC"/>
    <w:rsid w:val="00AA6FFA"/>
    <w:rsid w:val="00AA7218"/>
    <w:rsid w:val="00AB4731"/>
    <w:rsid w:val="00AB7081"/>
    <w:rsid w:val="00AB739B"/>
    <w:rsid w:val="00AC00F6"/>
    <w:rsid w:val="00AC1F0B"/>
    <w:rsid w:val="00AC37FD"/>
    <w:rsid w:val="00AF13E0"/>
    <w:rsid w:val="00AF2B6D"/>
    <w:rsid w:val="00AF48AE"/>
    <w:rsid w:val="00AF5156"/>
    <w:rsid w:val="00B017FA"/>
    <w:rsid w:val="00B01A88"/>
    <w:rsid w:val="00B1225C"/>
    <w:rsid w:val="00B129FA"/>
    <w:rsid w:val="00B131E6"/>
    <w:rsid w:val="00B138D5"/>
    <w:rsid w:val="00B20A5F"/>
    <w:rsid w:val="00B24E40"/>
    <w:rsid w:val="00B3108E"/>
    <w:rsid w:val="00B36966"/>
    <w:rsid w:val="00B36F27"/>
    <w:rsid w:val="00B378BC"/>
    <w:rsid w:val="00B448FF"/>
    <w:rsid w:val="00B45984"/>
    <w:rsid w:val="00B507B7"/>
    <w:rsid w:val="00B57A02"/>
    <w:rsid w:val="00B611FF"/>
    <w:rsid w:val="00B63259"/>
    <w:rsid w:val="00B63C75"/>
    <w:rsid w:val="00B651E4"/>
    <w:rsid w:val="00B71690"/>
    <w:rsid w:val="00B73DB1"/>
    <w:rsid w:val="00B746F5"/>
    <w:rsid w:val="00B748BC"/>
    <w:rsid w:val="00B77F09"/>
    <w:rsid w:val="00B80DFA"/>
    <w:rsid w:val="00B81370"/>
    <w:rsid w:val="00B8274E"/>
    <w:rsid w:val="00B83D9F"/>
    <w:rsid w:val="00B97C52"/>
    <w:rsid w:val="00BA0081"/>
    <w:rsid w:val="00BA4378"/>
    <w:rsid w:val="00BB0ABF"/>
    <w:rsid w:val="00BB78B3"/>
    <w:rsid w:val="00BC60D3"/>
    <w:rsid w:val="00BC669F"/>
    <w:rsid w:val="00BD0454"/>
    <w:rsid w:val="00BD33CE"/>
    <w:rsid w:val="00BD452F"/>
    <w:rsid w:val="00BD6BBE"/>
    <w:rsid w:val="00BE1FDD"/>
    <w:rsid w:val="00BE4F3E"/>
    <w:rsid w:val="00BF0C63"/>
    <w:rsid w:val="00BF25F5"/>
    <w:rsid w:val="00BF5723"/>
    <w:rsid w:val="00BF7C64"/>
    <w:rsid w:val="00C03392"/>
    <w:rsid w:val="00C103B2"/>
    <w:rsid w:val="00C1069C"/>
    <w:rsid w:val="00C119C8"/>
    <w:rsid w:val="00C15F79"/>
    <w:rsid w:val="00C25A12"/>
    <w:rsid w:val="00C27CA9"/>
    <w:rsid w:val="00C300E9"/>
    <w:rsid w:val="00C3664B"/>
    <w:rsid w:val="00C42BF4"/>
    <w:rsid w:val="00C457D6"/>
    <w:rsid w:val="00C50D8E"/>
    <w:rsid w:val="00C521D8"/>
    <w:rsid w:val="00C56F7C"/>
    <w:rsid w:val="00C70F09"/>
    <w:rsid w:val="00C71BA8"/>
    <w:rsid w:val="00C71DE0"/>
    <w:rsid w:val="00C8024D"/>
    <w:rsid w:val="00C81D9B"/>
    <w:rsid w:val="00C834B3"/>
    <w:rsid w:val="00C836DC"/>
    <w:rsid w:val="00C85784"/>
    <w:rsid w:val="00C912F4"/>
    <w:rsid w:val="00C96BA9"/>
    <w:rsid w:val="00C97BF3"/>
    <w:rsid w:val="00CA086F"/>
    <w:rsid w:val="00CA17E7"/>
    <w:rsid w:val="00CA1E94"/>
    <w:rsid w:val="00CA220F"/>
    <w:rsid w:val="00CA427E"/>
    <w:rsid w:val="00CB2EE5"/>
    <w:rsid w:val="00CB349A"/>
    <w:rsid w:val="00CB5ABC"/>
    <w:rsid w:val="00CC325C"/>
    <w:rsid w:val="00CC3427"/>
    <w:rsid w:val="00CC5033"/>
    <w:rsid w:val="00CC5840"/>
    <w:rsid w:val="00CC63B6"/>
    <w:rsid w:val="00CD278D"/>
    <w:rsid w:val="00CE091F"/>
    <w:rsid w:val="00CE7183"/>
    <w:rsid w:val="00CF6F81"/>
    <w:rsid w:val="00D0134C"/>
    <w:rsid w:val="00D01831"/>
    <w:rsid w:val="00D01BBF"/>
    <w:rsid w:val="00D02281"/>
    <w:rsid w:val="00D0561B"/>
    <w:rsid w:val="00D0780E"/>
    <w:rsid w:val="00D10071"/>
    <w:rsid w:val="00D116ED"/>
    <w:rsid w:val="00D15921"/>
    <w:rsid w:val="00D23EA9"/>
    <w:rsid w:val="00D31157"/>
    <w:rsid w:val="00D40165"/>
    <w:rsid w:val="00D415A5"/>
    <w:rsid w:val="00D43D80"/>
    <w:rsid w:val="00D44976"/>
    <w:rsid w:val="00D5102D"/>
    <w:rsid w:val="00D511CD"/>
    <w:rsid w:val="00D60297"/>
    <w:rsid w:val="00D60CB5"/>
    <w:rsid w:val="00D65CAE"/>
    <w:rsid w:val="00D70D32"/>
    <w:rsid w:val="00D73821"/>
    <w:rsid w:val="00D74FB5"/>
    <w:rsid w:val="00D84521"/>
    <w:rsid w:val="00D91A15"/>
    <w:rsid w:val="00D92694"/>
    <w:rsid w:val="00D93C65"/>
    <w:rsid w:val="00D971BF"/>
    <w:rsid w:val="00DA7E38"/>
    <w:rsid w:val="00DB00CB"/>
    <w:rsid w:val="00DB1CCA"/>
    <w:rsid w:val="00DB276F"/>
    <w:rsid w:val="00DB369C"/>
    <w:rsid w:val="00DC3BBC"/>
    <w:rsid w:val="00DC4A80"/>
    <w:rsid w:val="00DC54F3"/>
    <w:rsid w:val="00DC5A7A"/>
    <w:rsid w:val="00DC7E6C"/>
    <w:rsid w:val="00DD184E"/>
    <w:rsid w:val="00DD2440"/>
    <w:rsid w:val="00DD4BFA"/>
    <w:rsid w:val="00DD5611"/>
    <w:rsid w:val="00DF04D0"/>
    <w:rsid w:val="00DF263B"/>
    <w:rsid w:val="00DF4B3F"/>
    <w:rsid w:val="00DF75B1"/>
    <w:rsid w:val="00E00D9C"/>
    <w:rsid w:val="00E03047"/>
    <w:rsid w:val="00E07C70"/>
    <w:rsid w:val="00E126D3"/>
    <w:rsid w:val="00E13C00"/>
    <w:rsid w:val="00E203EF"/>
    <w:rsid w:val="00E2062B"/>
    <w:rsid w:val="00E21BE6"/>
    <w:rsid w:val="00E26A56"/>
    <w:rsid w:val="00E3281B"/>
    <w:rsid w:val="00E353C5"/>
    <w:rsid w:val="00E35EE1"/>
    <w:rsid w:val="00E51077"/>
    <w:rsid w:val="00E51422"/>
    <w:rsid w:val="00E5592C"/>
    <w:rsid w:val="00E60428"/>
    <w:rsid w:val="00E628A1"/>
    <w:rsid w:val="00E73A69"/>
    <w:rsid w:val="00E81D28"/>
    <w:rsid w:val="00E8454F"/>
    <w:rsid w:val="00E855B8"/>
    <w:rsid w:val="00E8770B"/>
    <w:rsid w:val="00E92DA7"/>
    <w:rsid w:val="00E9388D"/>
    <w:rsid w:val="00E94421"/>
    <w:rsid w:val="00EA34C0"/>
    <w:rsid w:val="00EA6D23"/>
    <w:rsid w:val="00EA7395"/>
    <w:rsid w:val="00EB04BD"/>
    <w:rsid w:val="00EB0DC7"/>
    <w:rsid w:val="00EB1578"/>
    <w:rsid w:val="00EB1CDD"/>
    <w:rsid w:val="00ED1816"/>
    <w:rsid w:val="00ED29BD"/>
    <w:rsid w:val="00ED70B5"/>
    <w:rsid w:val="00EE0EBB"/>
    <w:rsid w:val="00EE4D06"/>
    <w:rsid w:val="00EF29A4"/>
    <w:rsid w:val="00EF3853"/>
    <w:rsid w:val="00EF3D5E"/>
    <w:rsid w:val="00EF3E44"/>
    <w:rsid w:val="00EF7D1F"/>
    <w:rsid w:val="00F01B96"/>
    <w:rsid w:val="00F072B4"/>
    <w:rsid w:val="00F07E9A"/>
    <w:rsid w:val="00F104BB"/>
    <w:rsid w:val="00F104C1"/>
    <w:rsid w:val="00F125EB"/>
    <w:rsid w:val="00F12BFF"/>
    <w:rsid w:val="00F16846"/>
    <w:rsid w:val="00F1684E"/>
    <w:rsid w:val="00F20625"/>
    <w:rsid w:val="00F207BD"/>
    <w:rsid w:val="00F21987"/>
    <w:rsid w:val="00F24005"/>
    <w:rsid w:val="00F2446B"/>
    <w:rsid w:val="00F27E51"/>
    <w:rsid w:val="00F30FC2"/>
    <w:rsid w:val="00F32852"/>
    <w:rsid w:val="00F33E50"/>
    <w:rsid w:val="00F34E98"/>
    <w:rsid w:val="00F35A18"/>
    <w:rsid w:val="00F4063E"/>
    <w:rsid w:val="00F40A70"/>
    <w:rsid w:val="00F50637"/>
    <w:rsid w:val="00F50D66"/>
    <w:rsid w:val="00F517EA"/>
    <w:rsid w:val="00F5279F"/>
    <w:rsid w:val="00F61630"/>
    <w:rsid w:val="00F63665"/>
    <w:rsid w:val="00F6542C"/>
    <w:rsid w:val="00F7055E"/>
    <w:rsid w:val="00F71CF0"/>
    <w:rsid w:val="00F72014"/>
    <w:rsid w:val="00F7330A"/>
    <w:rsid w:val="00F7457E"/>
    <w:rsid w:val="00F745D4"/>
    <w:rsid w:val="00F84040"/>
    <w:rsid w:val="00F84D50"/>
    <w:rsid w:val="00F87034"/>
    <w:rsid w:val="00F9273A"/>
    <w:rsid w:val="00F95B7F"/>
    <w:rsid w:val="00F96BA7"/>
    <w:rsid w:val="00F97AEC"/>
    <w:rsid w:val="00FA02A6"/>
    <w:rsid w:val="00FA1ACE"/>
    <w:rsid w:val="00FA2054"/>
    <w:rsid w:val="00FA39CF"/>
    <w:rsid w:val="00FA4256"/>
    <w:rsid w:val="00FB265E"/>
    <w:rsid w:val="00FB29E4"/>
    <w:rsid w:val="00FB6471"/>
    <w:rsid w:val="00FC7A88"/>
    <w:rsid w:val="00FD0AE5"/>
    <w:rsid w:val="00FD5A73"/>
    <w:rsid w:val="00FD7067"/>
    <w:rsid w:val="00FD75DA"/>
    <w:rsid w:val="00FE391F"/>
    <w:rsid w:val="00FE5457"/>
    <w:rsid w:val="00FE788A"/>
    <w:rsid w:val="00FE7E71"/>
    <w:rsid w:val="00FF0640"/>
    <w:rsid w:val="00FF6E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4CD0"/>
  <w15:chartTrackingRefBased/>
  <w15:docId w15:val="{15062614-0A3E-41C8-8752-D2B3C806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956"/>
    <w:pPr>
      <w:ind w:left="720"/>
      <w:contextualSpacing/>
    </w:pPr>
  </w:style>
  <w:style w:type="character" w:styleId="Hyperlink">
    <w:name w:val="Hyperlink"/>
    <w:basedOn w:val="DefaultParagraphFont"/>
    <w:uiPriority w:val="99"/>
    <w:unhideWhenUsed/>
    <w:rsid w:val="00C56F7C"/>
    <w:rPr>
      <w:color w:val="0000FF"/>
      <w:u w:val="single"/>
    </w:rPr>
  </w:style>
  <w:style w:type="character" w:styleId="Strong">
    <w:name w:val="Strong"/>
    <w:basedOn w:val="DefaultParagraphFont"/>
    <w:uiPriority w:val="22"/>
    <w:qFormat/>
    <w:rsid w:val="00CC5840"/>
    <w:rPr>
      <w:b/>
      <w:bCs/>
    </w:rPr>
  </w:style>
  <w:style w:type="character" w:styleId="UnresolvedMention">
    <w:name w:val="Unresolved Mention"/>
    <w:basedOn w:val="DefaultParagraphFont"/>
    <w:uiPriority w:val="99"/>
    <w:semiHidden/>
    <w:unhideWhenUsed/>
    <w:rsid w:val="006F5D91"/>
    <w:rPr>
      <w:color w:val="605E5C"/>
      <w:shd w:val="clear" w:color="auto" w:fill="E1DFDD"/>
    </w:rPr>
  </w:style>
  <w:style w:type="table" w:styleId="TableGrid">
    <w:name w:val="Table Grid"/>
    <w:basedOn w:val="TableNormal"/>
    <w:uiPriority w:val="39"/>
    <w:rsid w:val="00C7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4C7"/>
  </w:style>
  <w:style w:type="paragraph" w:styleId="Footer">
    <w:name w:val="footer"/>
    <w:basedOn w:val="Normal"/>
    <w:link w:val="FooterChar"/>
    <w:uiPriority w:val="99"/>
    <w:unhideWhenUsed/>
    <w:rsid w:val="00830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7609">
      <w:bodyDiv w:val="1"/>
      <w:marLeft w:val="0"/>
      <w:marRight w:val="0"/>
      <w:marTop w:val="0"/>
      <w:marBottom w:val="0"/>
      <w:divBdr>
        <w:top w:val="none" w:sz="0" w:space="0" w:color="auto"/>
        <w:left w:val="none" w:sz="0" w:space="0" w:color="auto"/>
        <w:bottom w:val="none" w:sz="0" w:space="0" w:color="auto"/>
        <w:right w:val="none" w:sz="0" w:space="0" w:color="auto"/>
      </w:divBdr>
    </w:div>
    <w:div w:id="711461658">
      <w:bodyDiv w:val="1"/>
      <w:marLeft w:val="0"/>
      <w:marRight w:val="0"/>
      <w:marTop w:val="0"/>
      <w:marBottom w:val="0"/>
      <w:divBdr>
        <w:top w:val="none" w:sz="0" w:space="0" w:color="auto"/>
        <w:left w:val="none" w:sz="0" w:space="0" w:color="auto"/>
        <w:bottom w:val="none" w:sz="0" w:space="0" w:color="auto"/>
        <w:right w:val="none" w:sz="0" w:space="0" w:color="auto"/>
      </w:divBdr>
      <w:divsChild>
        <w:div w:id="2072343852">
          <w:marLeft w:val="0"/>
          <w:marRight w:val="0"/>
          <w:marTop w:val="0"/>
          <w:marBottom w:val="0"/>
          <w:divBdr>
            <w:top w:val="none" w:sz="0" w:space="0" w:color="auto"/>
            <w:left w:val="none" w:sz="0" w:space="0" w:color="auto"/>
            <w:bottom w:val="none" w:sz="0" w:space="0" w:color="auto"/>
            <w:right w:val="none" w:sz="0" w:space="0" w:color="auto"/>
          </w:divBdr>
          <w:divsChild>
            <w:div w:id="1732270903">
              <w:marLeft w:val="0"/>
              <w:marRight w:val="0"/>
              <w:marTop w:val="0"/>
              <w:marBottom w:val="0"/>
              <w:divBdr>
                <w:top w:val="none" w:sz="0" w:space="0" w:color="auto"/>
                <w:left w:val="none" w:sz="0" w:space="0" w:color="auto"/>
                <w:bottom w:val="none" w:sz="0" w:space="0" w:color="auto"/>
                <w:right w:val="none" w:sz="0" w:space="0" w:color="auto"/>
              </w:divBdr>
              <w:divsChild>
                <w:div w:id="1880045619">
                  <w:marLeft w:val="0"/>
                  <w:marRight w:val="0"/>
                  <w:marTop w:val="0"/>
                  <w:marBottom w:val="0"/>
                  <w:divBdr>
                    <w:top w:val="none" w:sz="0" w:space="0" w:color="auto"/>
                    <w:left w:val="none" w:sz="0" w:space="0" w:color="auto"/>
                    <w:bottom w:val="none" w:sz="0" w:space="0" w:color="auto"/>
                    <w:right w:val="none" w:sz="0" w:space="0" w:color="auto"/>
                  </w:divBdr>
                </w:div>
                <w:div w:id="886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772">
          <w:marLeft w:val="0"/>
          <w:marRight w:val="0"/>
          <w:marTop w:val="0"/>
          <w:marBottom w:val="0"/>
          <w:divBdr>
            <w:top w:val="none" w:sz="0" w:space="0" w:color="auto"/>
            <w:left w:val="none" w:sz="0" w:space="0" w:color="auto"/>
            <w:bottom w:val="none" w:sz="0" w:space="0" w:color="auto"/>
            <w:right w:val="none" w:sz="0" w:space="0" w:color="auto"/>
          </w:divBdr>
          <w:divsChild>
            <w:div w:id="14435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0807">
      <w:bodyDiv w:val="1"/>
      <w:marLeft w:val="0"/>
      <w:marRight w:val="0"/>
      <w:marTop w:val="0"/>
      <w:marBottom w:val="0"/>
      <w:divBdr>
        <w:top w:val="none" w:sz="0" w:space="0" w:color="auto"/>
        <w:left w:val="none" w:sz="0" w:space="0" w:color="auto"/>
        <w:bottom w:val="none" w:sz="0" w:space="0" w:color="auto"/>
        <w:right w:val="none" w:sz="0" w:space="0" w:color="auto"/>
      </w:divBdr>
    </w:div>
    <w:div w:id="19859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Between Male &amp; Female Chess Performance</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Male</c:v>
                </c:pt>
              </c:strCache>
            </c:strRef>
          </c:tx>
          <c:spPr>
            <a:solidFill>
              <a:schemeClr val="accent1"/>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Class F</c:v>
                </c:pt>
                <c:pt idx="1">
                  <c:v>Class G</c:v>
                </c:pt>
                <c:pt idx="2">
                  <c:v>Class H</c:v>
                </c:pt>
                <c:pt idx="3">
                  <c:v>Class I</c:v>
                </c:pt>
                <c:pt idx="4">
                  <c:v>Class J</c:v>
                </c:pt>
              </c:strCache>
            </c:strRef>
          </c:cat>
          <c:val>
            <c:numRef>
              <c:f>Sheet1!$B$2:$B$6</c:f>
              <c:numCache>
                <c:formatCode>General</c:formatCode>
                <c:ptCount val="5"/>
                <c:pt idx="0">
                  <c:v>1</c:v>
                </c:pt>
                <c:pt idx="1">
                  <c:v>4</c:v>
                </c:pt>
                <c:pt idx="2">
                  <c:v>0</c:v>
                </c:pt>
                <c:pt idx="3">
                  <c:v>9</c:v>
                </c:pt>
                <c:pt idx="4">
                  <c:v>6</c:v>
                </c:pt>
              </c:numCache>
            </c:numRef>
          </c:val>
          <c:extLst>
            <c:ext xmlns:c16="http://schemas.microsoft.com/office/drawing/2014/chart" uri="{C3380CC4-5D6E-409C-BE32-E72D297353CC}">
              <c16:uniqueId val="{00000000-94BF-4BEE-822D-5BC569EBD651}"/>
            </c:ext>
          </c:extLst>
        </c:ser>
        <c:ser>
          <c:idx val="1"/>
          <c:order val="1"/>
          <c:tx>
            <c:strRef>
              <c:f>Sheet1!$C$1</c:f>
              <c:strCache>
                <c:ptCount val="1"/>
                <c:pt idx="0">
                  <c:v>Female</c:v>
                </c:pt>
              </c:strCache>
            </c:strRef>
          </c:tx>
          <c:spPr>
            <a:solidFill>
              <a:schemeClr val="accent2"/>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Class F</c:v>
                </c:pt>
                <c:pt idx="1">
                  <c:v>Class G</c:v>
                </c:pt>
                <c:pt idx="2">
                  <c:v>Class H</c:v>
                </c:pt>
                <c:pt idx="3">
                  <c:v>Class I</c:v>
                </c:pt>
                <c:pt idx="4">
                  <c:v>Class J</c:v>
                </c:pt>
              </c:strCache>
            </c:strRef>
          </c:cat>
          <c:val>
            <c:numRef>
              <c:f>Sheet1!$C$2:$C$6</c:f>
              <c:numCache>
                <c:formatCode>General</c:formatCode>
                <c:ptCount val="5"/>
                <c:pt idx="0">
                  <c:v>0</c:v>
                </c:pt>
                <c:pt idx="1">
                  <c:v>0</c:v>
                </c:pt>
                <c:pt idx="2">
                  <c:v>2</c:v>
                </c:pt>
                <c:pt idx="3">
                  <c:v>7</c:v>
                </c:pt>
                <c:pt idx="4">
                  <c:v>11</c:v>
                </c:pt>
              </c:numCache>
            </c:numRef>
          </c:val>
          <c:extLst>
            <c:ext xmlns:c16="http://schemas.microsoft.com/office/drawing/2014/chart" uri="{C3380CC4-5D6E-409C-BE32-E72D297353CC}">
              <c16:uniqueId val="{00000001-94BF-4BEE-822D-5BC569EBD651}"/>
            </c:ext>
          </c:extLst>
        </c:ser>
        <c:dLbls>
          <c:showLegendKey val="0"/>
          <c:showVal val="1"/>
          <c:showCatName val="0"/>
          <c:showSerName val="0"/>
          <c:showPercent val="0"/>
          <c:showBubbleSize val="0"/>
        </c:dLbls>
        <c:gapWidth val="150"/>
        <c:axId val="1520322912"/>
        <c:axId val="1520323392"/>
      </c:barChart>
      <c:catAx>
        <c:axId val="1520322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Category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0323392"/>
        <c:crosses val="autoZero"/>
        <c:auto val="1"/>
        <c:lblAlgn val="ctr"/>
        <c:lblOffset val="100"/>
        <c:noMultiLvlLbl val="0"/>
      </c:catAx>
      <c:valAx>
        <c:axId val="152032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0322912"/>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A238D5-30E6-43E9-AD11-9A687F9AB470}"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25731F5A-214B-49DF-822C-E27D1984EC11}">
      <dgm:prSet phldrT="[Text]"/>
      <dgm:spPr/>
      <dgm:t>
        <a:bodyPr/>
        <a:lstStyle/>
        <a:p>
          <a:r>
            <a:rPr lang="en-US"/>
            <a:t>Sex/Gender (Male &amp; Female)</a:t>
          </a:r>
        </a:p>
      </dgm:t>
    </dgm:pt>
    <dgm:pt modelId="{84FE6D4C-6986-42CB-8539-2139EC313689}" type="parTrans" cxnId="{306D7E7F-3F5D-4AD9-A325-2951FCD09DA7}">
      <dgm:prSet/>
      <dgm:spPr/>
      <dgm:t>
        <a:bodyPr/>
        <a:lstStyle/>
        <a:p>
          <a:endParaRPr lang="en-US"/>
        </a:p>
      </dgm:t>
    </dgm:pt>
    <dgm:pt modelId="{6A61313A-881A-4456-850A-51AD68840DCA}" type="sibTrans" cxnId="{306D7E7F-3F5D-4AD9-A325-2951FCD09DA7}">
      <dgm:prSet/>
      <dgm:spPr/>
      <dgm:t>
        <a:bodyPr/>
        <a:lstStyle/>
        <a:p>
          <a:endParaRPr lang="en-US"/>
        </a:p>
      </dgm:t>
    </dgm:pt>
    <dgm:pt modelId="{A38D5875-4016-4FCE-B6F8-63127EE047CE}">
      <dgm:prSet phldrT="[Text]"/>
      <dgm:spPr/>
      <dgm:t>
        <a:bodyPr/>
        <a:lstStyle/>
        <a:p>
          <a:r>
            <a:rPr lang="en-US"/>
            <a:t>Demographic Profile:</a:t>
          </a:r>
        </a:p>
        <a:p>
          <a:r>
            <a:rPr lang="en-US"/>
            <a:t>Age of Players, Skills in Chess, Time in Playing, Education, Location</a:t>
          </a:r>
        </a:p>
      </dgm:t>
    </dgm:pt>
    <dgm:pt modelId="{FE13AD99-1BF9-4417-B348-6FE1844BA59D}" type="parTrans" cxnId="{D30A20D7-CB6B-4A1B-8E9C-D0CC71793798}">
      <dgm:prSet/>
      <dgm:spPr/>
      <dgm:t>
        <a:bodyPr/>
        <a:lstStyle/>
        <a:p>
          <a:endParaRPr lang="en-US"/>
        </a:p>
      </dgm:t>
    </dgm:pt>
    <dgm:pt modelId="{57958D1E-1689-4D3E-8F9F-03DAF1132006}" type="sibTrans" cxnId="{D30A20D7-CB6B-4A1B-8E9C-D0CC71793798}">
      <dgm:prSet/>
      <dgm:spPr/>
      <dgm:t>
        <a:bodyPr/>
        <a:lstStyle/>
        <a:p>
          <a:endParaRPr lang="en-US"/>
        </a:p>
      </dgm:t>
    </dgm:pt>
    <dgm:pt modelId="{127848A0-20C3-4F4B-9DDB-72012CE0DAD3}">
      <dgm:prSet phldrT="[Text]"/>
      <dgm:spPr/>
      <dgm:t>
        <a:bodyPr/>
        <a:lstStyle/>
        <a:p>
          <a:r>
            <a:rPr lang="en-US"/>
            <a:t>Perception</a:t>
          </a:r>
        </a:p>
        <a:p>
          <a:r>
            <a:rPr lang="en-US"/>
            <a:t>(Likert Scale)</a:t>
          </a:r>
        </a:p>
      </dgm:t>
    </dgm:pt>
    <dgm:pt modelId="{496E0F8A-A801-4D3A-B59A-D299D1C663C0}" type="parTrans" cxnId="{C9757B3A-253B-4C51-8314-62F172F47C3D}">
      <dgm:prSet/>
      <dgm:spPr/>
      <dgm:t>
        <a:bodyPr/>
        <a:lstStyle/>
        <a:p>
          <a:endParaRPr lang="en-US"/>
        </a:p>
      </dgm:t>
    </dgm:pt>
    <dgm:pt modelId="{09811D7B-6F4A-4274-834E-0784DC7D3DF2}" type="sibTrans" cxnId="{C9757B3A-253B-4C51-8314-62F172F47C3D}">
      <dgm:prSet/>
      <dgm:spPr/>
      <dgm:t>
        <a:bodyPr/>
        <a:lstStyle/>
        <a:p>
          <a:endParaRPr lang="en-US"/>
        </a:p>
      </dgm:t>
    </dgm:pt>
    <dgm:pt modelId="{532BC0FC-AC84-45EE-9323-D6509E70DE06}">
      <dgm:prSet phldrT="[Text]"/>
      <dgm:spPr/>
      <dgm:t>
        <a:bodyPr/>
        <a:lstStyle/>
        <a:p>
          <a:r>
            <a:rPr lang="en-US"/>
            <a:t>Performance</a:t>
          </a:r>
        </a:p>
        <a:p>
          <a:r>
            <a:rPr lang="en-US"/>
            <a:t>(Elo Score)</a:t>
          </a:r>
        </a:p>
      </dgm:t>
    </dgm:pt>
    <dgm:pt modelId="{D5071776-8885-45D5-9296-FDE7956D3BD1}" type="parTrans" cxnId="{8559C7F4-7179-4408-AA6F-0AB1A8422F7B}">
      <dgm:prSet/>
      <dgm:spPr/>
      <dgm:t>
        <a:bodyPr/>
        <a:lstStyle/>
        <a:p>
          <a:endParaRPr lang="en-US"/>
        </a:p>
      </dgm:t>
    </dgm:pt>
    <dgm:pt modelId="{46E37536-33A5-4BC9-B66C-0099F6F2216F}" type="sibTrans" cxnId="{8559C7F4-7179-4408-AA6F-0AB1A8422F7B}">
      <dgm:prSet/>
      <dgm:spPr/>
      <dgm:t>
        <a:bodyPr/>
        <a:lstStyle/>
        <a:p>
          <a:endParaRPr lang="en-US"/>
        </a:p>
      </dgm:t>
    </dgm:pt>
    <dgm:pt modelId="{F3406B6F-6BF4-4BC4-9253-BE1FA4ABD4A8}" type="pres">
      <dgm:prSet presAssocID="{B2A238D5-30E6-43E9-AD11-9A687F9AB470}" presName="Name0" presStyleCnt="0">
        <dgm:presLayoutVars>
          <dgm:chMax val="1"/>
          <dgm:chPref val="1"/>
          <dgm:dir/>
          <dgm:animOne val="branch"/>
          <dgm:animLvl val="lvl"/>
        </dgm:presLayoutVars>
      </dgm:prSet>
      <dgm:spPr/>
    </dgm:pt>
    <dgm:pt modelId="{061ABFA1-94C8-4062-BCB9-0E2DC5D90692}" type="pres">
      <dgm:prSet presAssocID="{25731F5A-214B-49DF-822C-E27D1984EC11}" presName="singleCycle" presStyleCnt="0"/>
      <dgm:spPr/>
    </dgm:pt>
    <dgm:pt modelId="{E3D5C655-9EC5-4753-9CEE-680497EBA1E5}" type="pres">
      <dgm:prSet presAssocID="{25731F5A-214B-49DF-822C-E27D1984EC11}" presName="singleCenter" presStyleLbl="node1" presStyleIdx="0" presStyleCnt="4">
        <dgm:presLayoutVars>
          <dgm:chMax val="7"/>
          <dgm:chPref val="7"/>
        </dgm:presLayoutVars>
      </dgm:prSet>
      <dgm:spPr/>
    </dgm:pt>
    <dgm:pt modelId="{426F8936-3E66-4833-9B8B-A332880C54DC}" type="pres">
      <dgm:prSet presAssocID="{FE13AD99-1BF9-4417-B348-6FE1844BA59D}" presName="Name56" presStyleLbl="parChTrans1D2" presStyleIdx="0" presStyleCnt="3"/>
      <dgm:spPr/>
    </dgm:pt>
    <dgm:pt modelId="{AA4C9306-6120-423C-A0A3-1397A8D18E46}" type="pres">
      <dgm:prSet presAssocID="{A38D5875-4016-4FCE-B6F8-63127EE047CE}" presName="text0" presStyleLbl="node1" presStyleIdx="1" presStyleCnt="4" custScaleX="291755">
        <dgm:presLayoutVars>
          <dgm:bulletEnabled val="1"/>
        </dgm:presLayoutVars>
      </dgm:prSet>
      <dgm:spPr/>
    </dgm:pt>
    <dgm:pt modelId="{056E235E-BB3D-43CA-B971-0A78E9A188A2}" type="pres">
      <dgm:prSet presAssocID="{496E0F8A-A801-4D3A-B59A-D299D1C663C0}" presName="Name56" presStyleLbl="parChTrans1D2" presStyleIdx="1" presStyleCnt="3"/>
      <dgm:spPr/>
    </dgm:pt>
    <dgm:pt modelId="{603EAC2B-DA89-4E75-8356-C986C55CE0BB}" type="pres">
      <dgm:prSet presAssocID="{127848A0-20C3-4F4B-9DDB-72012CE0DAD3}" presName="text0" presStyleLbl="node1" presStyleIdx="2" presStyleCnt="4">
        <dgm:presLayoutVars>
          <dgm:bulletEnabled val="1"/>
        </dgm:presLayoutVars>
      </dgm:prSet>
      <dgm:spPr/>
    </dgm:pt>
    <dgm:pt modelId="{297F9DD7-DA05-4A70-AB2C-AFE336AED787}" type="pres">
      <dgm:prSet presAssocID="{D5071776-8885-45D5-9296-FDE7956D3BD1}" presName="Name56" presStyleLbl="parChTrans1D2" presStyleIdx="2" presStyleCnt="3"/>
      <dgm:spPr/>
    </dgm:pt>
    <dgm:pt modelId="{CDC92480-B530-4567-8AE2-B3FBB2E036F2}" type="pres">
      <dgm:prSet presAssocID="{532BC0FC-AC84-45EE-9323-D6509E70DE06}" presName="text0" presStyleLbl="node1" presStyleIdx="3" presStyleCnt="4">
        <dgm:presLayoutVars>
          <dgm:bulletEnabled val="1"/>
        </dgm:presLayoutVars>
      </dgm:prSet>
      <dgm:spPr/>
    </dgm:pt>
  </dgm:ptLst>
  <dgm:cxnLst>
    <dgm:cxn modelId="{E359410E-F758-4CAD-8BB7-1C86F5791F28}" type="presOf" srcId="{496E0F8A-A801-4D3A-B59A-D299D1C663C0}" destId="{056E235E-BB3D-43CA-B971-0A78E9A188A2}" srcOrd="0" destOrd="0" presId="urn:microsoft.com/office/officeart/2008/layout/RadialCluster"/>
    <dgm:cxn modelId="{AE36D90E-CE03-4091-9700-DDDF2E81FC65}" type="presOf" srcId="{25731F5A-214B-49DF-822C-E27D1984EC11}" destId="{E3D5C655-9EC5-4753-9CEE-680497EBA1E5}" srcOrd="0" destOrd="0" presId="urn:microsoft.com/office/officeart/2008/layout/RadialCluster"/>
    <dgm:cxn modelId="{C9757B3A-253B-4C51-8314-62F172F47C3D}" srcId="{25731F5A-214B-49DF-822C-E27D1984EC11}" destId="{127848A0-20C3-4F4B-9DDB-72012CE0DAD3}" srcOrd="1" destOrd="0" parTransId="{496E0F8A-A801-4D3A-B59A-D299D1C663C0}" sibTransId="{09811D7B-6F4A-4274-834E-0784DC7D3DF2}"/>
    <dgm:cxn modelId="{256CB67E-346C-43DB-A13D-6D14374088FB}" type="presOf" srcId="{B2A238D5-30E6-43E9-AD11-9A687F9AB470}" destId="{F3406B6F-6BF4-4BC4-9253-BE1FA4ABD4A8}" srcOrd="0" destOrd="0" presId="urn:microsoft.com/office/officeart/2008/layout/RadialCluster"/>
    <dgm:cxn modelId="{306D7E7F-3F5D-4AD9-A325-2951FCD09DA7}" srcId="{B2A238D5-30E6-43E9-AD11-9A687F9AB470}" destId="{25731F5A-214B-49DF-822C-E27D1984EC11}" srcOrd="0" destOrd="0" parTransId="{84FE6D4C-6986-42CB-8539-2139EC313689}" sibTransId="{6A61313A-881A-4456-850A-51AD68840DCA}"/>
    <dgm:cxn modelId="{5ADE7482-D353-4A99-AD31-2C9CD35EF06C}" type="presOf" srcId="{A38D5875-4016-4FCE-B6F8-63127EE047CE}" destId="{AA4C9306-6120-423C-A0A3-1397A8D18E46}" srcOrd="0" destOrd="0" presId="urn:microsoft.com/office/officeart/2008/layout/RadialCluster"/>
    <dgm:cxn modelId="{BC5F0E85-C540-493F-8966-BC409829DE07}" type="presOf" srcId="{FE13AD99-1BF9-4417-B348-6FE1844BA59D}" destId="{426F8936-3E66-4833-9B8B-A332880C54DC}" srcOrd="0" destOrd="0" presId="urn:microsoft.com/office/officeart/2008/layout/RadialCluster"/>
    <dgm:cxn modelId="{D34D57A9-8605-4364-B5F9-5C2B71DC5B03}" type="presOf" srcId="{D5071776-8885-45D5-9296-FDE7956D3BD1}" destId="{297F9DD7-DA05-4A70-AB2C-AFE336AED787}" srcOrd="0" destOrd="0" presId="urn:microsoft.com/office/officeart/2008/layout/RadialCluster"/>
    <dgm:cxn modelId="{B166D7C5-8C0F-4068-AEF7-D175EEE1AAA1}" type="presOf" srcId="{127848A0-20C3-4F4B-9DDB-72012CE0DAD3}" destId="{603EAC2B-DA89-4E75-8356-C986C55CE0BB}" srcOrd="0" destOrd="0" presId="urn:microsoft.com/office/officeart/2008/layout/RadialCluster"/>
    <dgm:cxn modelId="{D30A20D7-CB6B-4A1B-8E9C-D0CC71793798}" srcId="{25731F5A-214B-49DF-822C-E27D1984EC11}" destId="{A38D5875-4016-4FCE-B6F8-63127EE047CE}" srcOrd="0" destOrd="0" parTransId="{FE13AD99-1BF9-4417-B348-6FE1844BA59D}" sibTransId="{57958D1E-1689-4D3E-8F9F-03DAF1132006}"/>
    <dgm:cxn modelId="{8559C7F4-7179-4408-AA6F-0AB1A8422F7B}" srcId="{25731F5A-214B-49DF-822C-E27D1984EC11}" destId="{532BC0FC-AC84-45EE-9323-D6509E70DE06}" srcOrd="2" destOrd="0" parTransId="{D5071776-8885-45D5-9296-FDE7956D3BD1}" sibTransId="{46E37536-33A5-4BC9-B66C-0099F6F2216F}"/>
    <dgm:cxn modelId="{51540AFC-08A1-41B5-9650-0AA7C1C5FBFE}" type="presOf" srcId="{532BC0FC-AC84-45EE-9323-D6509E70DE06}" destId="{CDC92480-B530-4567-8AE2-B3FBB2E036F2}" srcOrd="0" destOrd="0" presId="urn:microsoft.com/office/officeart/2008/layout/RadialCluster"/>
    <dgm:cxn modelId="{965F1A51-8EEC-4084-B96E-F7ECFEEFEF6A}" type="presParOf" srcId="{F3406B6F-6BF4-4BC4-9253-BE1FA4ABD4A8}" destId="{061ABFA1-94C8-4062-BCB9-0E2DC5D90692}" srcOrd="0" destOrd="0" presId="urn:microsoft.com/office/officeart/2008/layout/RadialCluster"/>
    <dgm:cxn modelId="{DAD0D6EA-CABB-4E7F-816C-60015F4557C3}" type="presParOf" srcId="{061ABFA1-94C8-4062-BCB9-0E2DC5D90692}" destId="{E3D5C655-9EC5-4753-9CEE-680497EBA1E5}" srcOrd="0" destOrd="0" presId="urn:microsoft.com/office/officeart/2008/layout/RadialCluster"/>
    <dgm:cxn modelId="{FC906457-434D-41AF-B2A3-AF35EEA32FA5}" type="presParOf" srcId="{061ABFA1-94C8-4062-BCB9-0E2DC5D90692}" destId="{426F8936-3E66-4833-9B8B-A332880C54DC}" srcOrd="1" destOrd="0" presId="urn:microsoft.com/office/officeart/2008/layout/RadialCluster"/>
    <dgm:cxn modelId="{F9B7B4DA-6631-4294-BFEC-AFC968DA1D19}" type="presParOf" srcId="{061ABFA1-94C8-4062-BCB9-0E2DC5D90692}" destId="{AA4C9306-6120-423C-A0A3-1397A8D18E46}" srcOrd="2" destOrd="0" presId="urn:microsoft.com/office/officeart/2008/layout/RadialCluster"/>
    <dgm:cxn modelId="{F8193C33-51DE-4661-9F60-C56227016F99}" type="presParOf" srcId="{061ABFA1-94C8-4062-BCB9-0E2DC5D90692}" destId="{056E235E-BB3D-43CA-B971-0A78E9A188A2}" srcOrd="3" destOrd="0" presId="urn:microsoft.com/office/officeart/2008/layout/RadialCluster"/>
    <dgm:cxn modelId="{06942EBF-CE64-45D8-B6E8-A44E0894B1B5}" type="presParOf" srcId="{061ABFA1-94C8-4062-BCB9-0E2DC5D90692}" destId="{603EAC2B-DA89-4E75-8356-C986C55CE0BB}" srcOrd="4" destOrd="0" presId="urn:microsoft.com/office/officeart/2008/layout/RadialCluster"/>
    <dgm:cxn modelId="{294D749B-0947-407C-A009-D51EF3DE0024}" type="presParOf" srcId="{061ABFA1-94C8-4062-BCB9-0E2DC5D90692}" destId="{297F9DD7-DA05-4A70-AB2C-AFE336AED787}" srcOrd="5" destOrd="0" presId="urn:microsoft.com/office/officeart/2008/layout/RadialCluster"/>
    <dgm:cxn modelId="{A621B306-2347-4BF2-9F9B-76FDE8604206}" type="presParOf" srcId="{061ABFA1-94C8-4062-BCB9-0E2DC5D90692}" destId="{CDC92480-B530-4567-8AE2-B3FBB2E036F2}"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5C655-9EC5-4753-9CEE-680497EBA1E5}">
      <dsp:nvSpPr>
        <dsp:cNvPr id="0" name=""/>
        <dsp:cNvSpPr/>
      </dsp:nvSpPr>
      <dsp:spPr>
        <a:xfrm>
          <a:off x="2082926" y="3534522"/>
          <a:ext cx="1785366" cy="17853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US" sz="2400" kern="1200"/>
            <a:t>Sex/Gender (Male &amp; Female)</a:t>
          </a:r>
        </a:p>
      </dsp:txBody>
      <dsp:txXfrm>
        <a:off x="2170080" y="3621676"/>
        <a:ext cx="1611058" cy="1611058"/>
      </dsp:txXfrm>
    </dsp:sp>
    <dsp:sp modelId="{426F8936-3E66-4833-9B8B-A332880C54DC}">
      <dsp:nvSpPr>
        <dsp:cNvPr id="0" name=""/>
        <dsp:cNvSpPr/>
      </dsp:nvSpPr>
      <dsp:spPr>
        <a:xfrm rot="16200000">
          <a:off x="2349430" y="2908342"/>
          <a:ext cx="1252359" cy="0"/>
        </a:xfrm>
        <a:custGeom>
          <a:avLst/>
          <a:gdLst/>
          <a:ahLst/>
          <a:cxnLst/>
          <a:rect l="0" t="0" r="0" b="0"/>
          <a:pathLst>
            <a:path>
              <a:moveTo>
                <a:pt x="0" y="0"/>
              </a:moveTo>
              <a:lnTo>
                <a:pt x="125235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4C9306-6120-423C-A0A3-1397A8D18E46}">
      <dsp:nvSpPr>
        <dsp:cNvPr id="0" name=""/>
        <dsp:cNvSpPr/>
      </dsp:nvSpPr>
      <dsp:spPr>
        <a:xfrm>
          <a:off x="1230630" y="1085967"/>
          <a:ext cx="3489959" cy="11961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US" sz="1800" kern="1200"/>
            <a:t>Demographic Profile:</a:t>
          </a:r>
        </a:p>
        <a:p>
          <a:pPr marL="0" lvl="0" indent="0" algn="ctr" defTabSz="800100">
            <a:lnSpc>
              <a:spcPct val="90000"/>
            </a:lnSpc>
            <a:spcBef>
              <a:spcPct val="0"/>
            </a:spcBef>
            <a:spcAft>
              <a:spcPct val="35000"/>
            </a:spcAft>
            <a:buNone/>
          </a:pPr>
          <a:r>
            <a:rPr lang="en-US" sz="1800" kern="1200"/>
            <a:t>Age of Players, Skills in Chess, Time in Playing, Education, Location</a:t>
          </a:r>
        </a:p>
      </dsp:txBody>
      <dsp:txXfrm>
        <a:off x="1289023" y="1144360"/>
        <a:ext cx="3373173" cy="1079409"/>
      </dsp:txXfrm>
    </dsp:sp>
    <dsp:sp modelId="{056E235E-BB3D-43CA-B971-0A78E9A188A2}">
      <dsp:nvSpPr>
        <dsp:cNvPr id="0" name=""/>
        <dsp:cNvSpPr/>
      </dsp:nvSpPr>
      <dsp:spPr>
        <a:xfrm rot="1800000">
          <a:off x="3799849" y="5198029"/>
          <a:ext cx="1021735" cy="0"/>
        </a:xfrm>
        <a:custGeom>
          <a:avLst/>
          <a:gdLst/>
          <a:ahLst/>
          <a:cxnLst/>
          <a:rect l="0" t="0" r="0" b="0"/>
          <a:pathLst>
            <a:path>
              <a:moveTo>
                <a:pt x="0" y="0"/>
              </a:moveTo>
              <a:lnTo>
                <a:pt x="102173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EAC2B-DA89-4E75-8356-C986C55CE0BB}">
      <dsp:nvSpPr>
        <dsp:cNvPr id="0" name=""/>
        <dsp:cNvSpPr/>
      </dsp:nvSpPr>
      <dsp:spPr>
        <a:xfrm>
          <a:off x="4753141" y="5200677"/>
          <a:ext cx="1196195" cy="11961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marL="0" lvl="0" indent="0" algn="ctr" defTabSz="755650">
            <a:lnSpc>
              <a:spcPct val="90000"/>
            </a:lnSpc>
            <a:spcBef>
              <a:spcPct val="0"/>
            </a:spcBef>
            <a:spcAft>
              <a:spcPct val="35000"/>
            </a:spcAft>
            <a:buNone/>
          </a:pPr>
          <a:r>
            <a:rPr lang="en-US" sz="1700" kern="1200"/>
            <a:t>Perception</a:t>
          </a:r>
        </a:p>
        <a:p>
          <a:pPr marL="0" lvl="0" indent="0" algn="ctr" defTabSz="755650">
            <a:lnSpc>
              <a:spcPct val="90000"/>
            </a:lnSpc>
            <a:spcBef>
              <a:spcPct val="0"/>
            </a:spcBef>
            <a:spcAft>
              <a:spcPct val="35000"/>
            </a:spcAft>
            <a:buNone/>
          </a:pPr>
          <a:r>
            <a:rPr lang="en-US" sz="1700" kern="1200"/>
            <a:t>(Likert Scale)</a:t>
          </a:r>
        </a:p>
      </dsp:txBody>
      <dsp:txXfrm>
        <a:off x="4811534" y="5259070"/>
        <a:ext cx="1079409" cy="1079409"/>
      </dsp:txXfrm>
    </dsp:sp>
    <dsp:sp modelId="{297F9DD7-DA05-4A70-AB2C-AFE336AED787}">
      <dsp:nvSpPr>
        <dsp:cNvPr id="0" name=""/>
        <dsp:cNvSpPr/>
      </dsp:nvSpPr>
      <dsp:spPr>
        <a:xfrm rot="9000000">
          <a:off x="1129634" y="5198029"/>
          <a:ext cx="1021735" cy="0"/>
        </a:xfrm>
        <a:custGeom>
          <a:avLst/>
          <a:gdLst/>
          <a:ahLst/>
          <a:cxnLst/>
          <a:rect l="0" t="0" r="0" b="0"/>
          <a:pathLst>
            <a:path>
              <a:moveTo>
                <a:pt x="0" y="0"/>
              </a:moveTo>
              <a:lnTo>
                <a:pt x="102173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C92480-B530-4567-8AE2-B3FBB2E036F2}">
      <dsp:nvSpPr>
        <dsp:cNvPr id="0" name=""/>
        <dsp:cNvSpPr/>
      </dsp:nvSpPr>
      <dsp:spPr>
        <a:xfrm>
          <a:off x="1883" y="5200677"/>
          <a:ext cx="1196195" cy="11961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kern="1200"/>
            <a:t>Performance</a:t>
          </a:r>
        </a:p>
        <a:p>
          <a:pPr marL="0" lvl="0" indent="0" algn="ctr" defTabSz="666750">
            <a:lnSpc>
              <a:spcPct val="90000"/>
            </a:lnSpc>
            <a:spcBef>
              <a:spcPct val="0"/>
            </a:spcBef>
            <a:spcAft>
              <a:spcPct val="35000"/>
            </a:spcAft>
            <a:buNone/>
          </a:pPr>
          <a:r>
            <a:rPr lang="en-US" sz="1500" kern="1200"/>
            <a:t>(Elo Score)</a:t>
          </a:r>
        </a:p>
      </dsp:txBody>
      <dsp:txXfrm>
        <a:off x="60276" y="5259070"/>
        <a:ext cx="1079409" cy="107940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23</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Wanrada Srikhajonlap</dc:creator>
  <cp:keywords/>
  <dc:description/>
  <cp:lastModifiedBy>Mr.Tester Software Testing</cp:lastModifiedBy>
  <cp:revision>265</cp:revision>
  <dcterms:created xsi:type="dcterms:W3CDTF">2023-07-20T02:58:00Z</dcterms:created>
  <dcterms:modified xsi:type="dcterms:W3CDTF">2023-07-21T06:39:00Z</dcterms:modified>
</cp:coreProperties>
</file>